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heme="minorBidi"/>
          <w:b w:val="0"/>
          <w:bCs w:val="0"/>
          <w:color w:val="auto"/>
          <w:szCs w:val="22"/>
          <w:lang w:eastAsia="en-US"/>
        </w:rPr>
        <w:id w:val="26977895"/>
        <w:docPartObj>
          <w:docPartGallery w:val="Table of Contents"/>
          <w:docPartUnique/>
        </w:docPartObj>
      </w:sdtPr>
      <w:sdtEndPr>
        <w:rPr>
          <w:sz w:val="24"/>
          <w:szCs w:val="24"/>
        </w:rPr>
      </w:sdtEndPr>
      <w:sdtContent>
        <w:p w:rsidR="00885A22" w:rsidRDefault="00393668" w:rsidP="00795428">
          <w:pPr>
            <w:pStyle w:val="a6"/>
            <w:numPr>
              <w:ilvl w:val="0"/>
              <w:numId w:val="0"/>
            </w:numPr>
            <w:ind w:left="432" w:hanging="432"/>
          </w:pPr>
          <w:r w:rsidRPr="00393668">
            <w:rPr>
              <w:rFonts w:ascii="Times New Roman" w:hAnsi="Times New Roman" w:cs="Times New Roman"/>
              <w:b w:val="0"/>
              <w:color w:val="auto"/>
            </w:rPr>
            <w:t>Содержание</w:t>
          </w:r>
        </w:p>
        <w:p w:rsidR="00A91138" w:rsidRPr="00A91138" w:rsidRDefault="00A91138" w:rsidP="00A91138">
          <w:pPr>
            <w:rPr>
              <w:lang w:eastAsia="ru-RU"/>
            </w:rPr>
          </w:pPr>
        </w:p>
        <w:p w:rsidR="005A4669" w:rsidRPr="005A4669" w:rsidRDefault="00394D5B" w:rsidP="005A4669">
          <w:pPr>
            <w:pStyle w:val="21"/>
            <w:ind w:hanging="280"/>
            <w:rPr>
              <w:rFonts w:asciiTheme="minorHAnsi" w:eastAsiaTheme="minorEastAsia" w:hAnsiTheme="minorHAnsi"/>
              <w:lang w:eastAsia="ru-RU"/>
            </w:rPr>
          </w:pPr>
          <w:r w:rsidRPr="006F7CD6">
            <w:rPr>
              <w:sz w:val="24"/>
              <w:szCs w:val="24"/>
            </w:rPr>
            <w:fldChar w:fldCharType="begin"/>
          </w:r>
          <w:r w:rsidR="00885A22" w:rsidRPr="006F7CD6">
            <w:rPr>
              <w:sz w:val="24"/>
              <w:szCs w:val="24"/>
            </w:rPr>
            <w:instrText xml:space="preserve"> TOC \o "1-3" \h \z \u </w:instrText>
          </w:r>
          <w:r w:rsidRPr="006F7CD6">
            <w:rPr>
              <w:sz w:val="24"/>
              <w:szCs w:val="24"/>
            </w:rPr>
            <w:fldChar w:fldCharType="separate"/>
          </w:r>
          <w:hyperlink w:anchor="_Toc479597957" w:history="1">
            <w:r w:rsidR="005A4669" w:rsidRPr="005A4669">
              <w:rPr>
                <w:rStyle w:val="af0"/>
              </w:rPr>
              <w:t>7 Позиции планов закупок</w:t>
            </w:r>
            <w:r w:rsidR="005A4669" w:rsidRPr="005A4669">
              <w:rPr>
                <w:webHidden/>
              </w:rPr>
              <w:tab/>
            </w:r>
            <w:r w:rsidRPr="005A4669">
              <w:rPr>
                <w:webHidden/>
              </w:rPr>
              <w:fldChar w:fldCharType="begin"/>
            </w:r>
            <w:r w:rsidR="005A4669" w:rsidRPr="005A4669">
              <w:rPr>
                <w:webHidden/>
              </w:rPr>
              <w:instrText xml:space="preserve"> PAGEREF _Toc479597957 \h </w:instrText>
            </w:r>
            <w:r w:rsidRPr="005A4669">
              <w:rPr>
                <w:webHidden/>
              </w:rPr>
            </w:r>
            <w:r w:rsidRPr="005A4669">
              <w:rPr>
                <w:webHidden/>
              </w:rPr>
              <w:fldChar w:fldCharType="separate"/>
            </w:r>
            <w:r w:rsidR="005A4669" w:rsidRPr="005A4669">
              <w:rPr>
                <w:webHidden/>
              </w:rPr>
              <w:t>3</w:t>
            </w:r>
            <w:r w:rsidRPr="005A4669">
              <w:rPr>
                <w:webHidden/>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58" w:history="1">
            <w:r w:rsidR="005A4669" w:rsidRPr="005A4669">
              <w:rPr>
                <w:rStyle w:val="af0"/>
                <w:sz w:val="24"/>
                <w:szCs w:val="24"/>
              </w:rPr>
              <w:t>7.1 Формирование новой позиции плана закупок</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_Toc479597958 \h </w:instrText>
            </w:r>
            <w:r w:rsidRPr="005A4669">
              <w:rPr>
                <w:webHidden/>
                <w:sz w:val="24"/>
                <w:szCs w:val="24"/>
              </w:rPr>
            </w:r>
            <w:r w:rsidRPr="005A4669">
              <w:rPr>
                <w:webHidden/>
                <w:sz w:val="24"/>
                <w:szCs w:val="24"/>
              </w:rPr>
              <w:fldChar w:fldCharType="separate"/>
            </w:r>
            <w:r w:rsidR="005A4669" w:rsidRPr="005A4669">
              <w:rPr>
                <w:webHidden/>
                <w:sz w:val="24"/>
                <w:szCs w:val="24"/>
              </w:rPr>
              <w:t>3</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59" w:history="1">
            <w:r w:rsidR="005A4669" w:rsidRPr="005A4669">
              <w:rPr>
                <w:rStyle w:val="af0"/>
                <w:sz w:val="24"/>
                <w:szCs w:val="24"/>
              </w:rPr>
              <w:t>7.2 Заполнение заголовка позиции плана закупок для конкурентных способов определения поставщика</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_Toc479597959 \h </w:instrText>
            </w:r>
            <w:r w:rsidRPr="005A4669">
              <w:rPr>
                <w:webHidden/>
                <w:sz w:val="24"/>
                <w:szCs w:val="24"/>
              </w:rPr>
            </w:r>
            <w:r w:rsidRPr="005A4669">
              <w:rPr>
                <w:webHidden/>
                <w:sz w:val="24"/>
                <w:szCs w:val="24"/>
              </w:rPr>
              <w:fldChar w:fldCharType="separate"/>
            </w:r>
            <w:r w:rsidR="005A4669" w:rsidRPr="005A4669">
              <w:rPr>
                <w:webHidden/>
                <w:sz w:val="24"/>
                <w:szCs w:val="24"/>
              </w:rPr>
              <w:t>4</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0" w:history="1">
            <w:r w:rsidR="005A4669" w:rsidRPr="005A4669">
              <w:rPr>
                <w:rStyle w:val="af0"/>
                <w:sz w:val="24"/>
                <w:szCs w:val="24"/>
              </w:rPr>
              <w:t>7.3 Заполнение заголовка позиции плана закупок для закупок малого объема</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_Toc479597960 \h </w:instrText>
            </w:r>
            <w:r w:rsidRPr="005A4669">
              <w:rPr>
                <w:webHidden/>
                <w:sz w:val="24"/>
                <w:szCs w:val="24"/>
              </w:rPr>
            </w:r>
            <w:r w:rsidRPr="005A4669">
              <w:rPr>
                <w:webHidden/>
                <w:sz w:val="24"/>
                <w:szCs w:val="24"/>
              </w:rPr>
              <w:fldChar w:fldCharType="separate"/>
            </w:r>
            <w:r w:rsidR="005A4669" w:rsidRPr="005A4669">
              <w:rPr>
                <w:webHidden/>
                <w:sz w:val="24"/>
                <w:szCs w:val="24"/>
              </w:rPr>
              <w:t>18</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1" w:history="1">
            <w:r w:rsidR="005A4669" w:rsidRPr="005A4669">
              <w:rPr>
                <w:rStyle w:val="af0"/>
                <w:sz w:val="24"/>
                <w:szCs w:val="24"/>
              </w:rPr>
              <w:t>7.4 Заполнение детализации "Финансовое обеспечение"</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_Toc479597961 \h </w:instrText>
            </w:r>
            <w:r w:rsidRPr="005A4669">
              <w:rPr>
                <w:webHidden/>
                <w:sz w:val="24"/>
                <w:szCs w:val="24"/>
              </w:rPr>
            </w:r>
            <w:r w:rsidRPr="005A4669">
              <w:rPr>
                <w:webHidden/>
                <w:sz w:val="24"/>
                <w:szCs w:val="24"/>
              </w:rPr>
              <w:fldChar w:fldCharType="separate"/>
            </w:r>
            <w:r w:rsidR="005A4669" w:rsidRPr="005A4669">
              <w:rPr>
                <w:webHidden/>
                <w:sz w:val="24"/>
                <w:szCs w:val="24"/>
              </w:rPr>
              <w:t>21</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2" w:history="1">
            <w:r w:rsidR="005A4669" w:rsidRPr="005A4669">
              <w:rPr>
                <w:rStyle w:val="af0"/>
                <w:sz w:val="24"/>
                <w:szCs w:val="24"/>
              </w:rPr>
              <w:t>7.5 Заполнение детализации "Вложения"</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_Toc479597962 \h </w:instrText>
            </w:r>
            <w:r w:rsidRPr="005A4669">
              <w:rPr>
                <w:webHidden/>
                <w:sz w:val="24"/>
                <w:szCs w:val="24"/>
              </w:rPr>
            </w:r>
            <w:r w:rsidRPr="005A4669">
              <w:rPr>
                <w:webHidden/>
                <w:sz w:val="24"/>
                <w:szCs w:val="24"/>
              </w:rPr>
              <w:fldChar w:fldCharType="separate"/>
            </w:r>
            <w:r w:rsidR="005A4669" w:rsidRPr="005A4669">
              <w:rPr>
                <w:webHidden/>
                <w:sz w:val="24"/>
                <w:szCs w:val="24"/>
              </w:rPr>
              <w:t>24</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3" w:history="1">
            <w:r w:rsidR="005A4669" w:rsidRPr="005A4669">
              <w:rPr>
                <w:rStyle w:val="af0"/>
                <w:sz w:val="24"/>
                <w:szCs w:val="24"/>
              </w:rPr>
              <w:t>7.6 Перевод позиции плана закупок в состояние "Ввод завершен"/включение позиции в План закупок/выгрузка в ЕИС</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_Toc479597963 \h </w:instrText>
            </w:r>
            <w:r w:rsidRPr="005A4669">
              <w:rPr>
                <w:webHidden/>
                <w:sz w:val="24"/>
                <w:szCs w:val="24"/>
              </w:rPr>
            </w:r>
            <w:r w:rsidRPr="005A4669">
              <w:rPr>
                <w:webHidden/>
                <w:sz w:val="24"/>
                <w:szCs w:val="24"/>
              </w:rPr>
              <w:fldChar w:fldCharType="separate"/>
            </w:r>
            <w:r w:rsidR="005A4669" w:rsidRPr="005A4669">
              <w:rPr>
                <w:webHidden/>
                <w:sz w:val="24"/>
                <w:szCs w:val="24"/>
              </w:rPr>
              <w:t>26</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4" w:history="1">
            <w:r w:rsidR="005A4669" w:rsidRPr="005A4669">
              <w:rPr>
                <w:rStyle w:val="af0"/>
                <w:sz w:val="24"/>
                <w:szCs w:val="24"/>
              </w:rPr>
              <w:t>7.7 Внесение изменений в позицию плана закупок/Отмена позиции плана закупок</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_Toc479597964 \h </w:instrText>
            </w:r>
            <w:r w:rsidRPr="005A4669">
              <w:rPr>
                <w:webHidden/>
                <w:sz w:val="24"/>
                <w:szCs w:val="24"/>
              </w:rPr>
            </w:r>
            <w:r w:rsidRPr="005A4669">
              <w:rPr>
                <w:webHidden/>
                <w:sz w:val="24"/>
                <w:szCs w:val="24"/>
              </w:rPr>
              <w:fldChar w:fldCharType="separate"/>
            </w:r>
            <w:r w:rsidR="005A4669" w:rsidRPr="005A4669">
              <w:rPr>
                <w:webHidden/>
                <w:sz w:val="24"/>
                <w:szCs w:val="24"/>
              </w:rPr>
              <w:t>28</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5" w:history="1">
            <w:r w:rsidR="005A4669" w:rsidRPr="005A4669">
              <w:rPr>
                <w:rStyle w:val="af0"/>
                <w:sz w:val="24"/>
                <w:szCs w:val="24"/>
              </w:rPr>
              <w:t>7.8 Реализация образовавшейся экономии в рамках той же позиции плана закупок</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_Toc479597965 \h </w:instrText>
            </w:r>
            <w:r w:rsidRPr="005A4669">
              <w:rPr>
                <w:webHidden/>
                <w:sz w:val="24"/>
                <w:szCs w:val="24"/>
              </w:rPr>
            </w:r>
            <w:r w:rsidRPr="005A4669">
              <w:rPr>
                <w:webHidden/>
                <w:sz w:val="24"/>
                <w:szCs w:val="24"/>
              </w:rPr>
              <w:fldChar w:fldCharType="separate"/>
            </w:r>
            <w:r w:rsidR="005A4669" w:rsidRPr="005A4669">
              <w:rPr>
                <w:webHidden/>
                <w:sz w:val="24"/>
                <w:szCs w:val="24"/>
              </w:rPr>
              <w:t>29</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6" w:history="1">
            <w:r w:rsidR="005A4669" w:rsidRPr="005A4669">
              <w:rPr>
                <w:rStyle w:val="af0"/>
                <w:sz w:val="24"/>
                <w:szCs w:val="24"/>
              </w:rPr>
              <w:t>7.9 Реализация образовавшейся экономии в рамках новой позиции плана закупок</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_Toc479597966 \h </w:instrText>
            </w:r>
            <w:r w:rsidRPr="005A4669">
              <w:rPr>
                <w:webHidden/>
                <w:sz w:val="24"/>
                <w:szCs w:val="24"/>
              </w:rPr>
            </w:r>
            <w:r w:rsidRPr="005A4669">
              <w:rPr>
                <w:webHidden/>
                <w:sz w:val="24"/>
                <w:szCs w:val="24"/>
              </w:rPr>
              <w:fldChar w:fldCharType="separate"/>
            </w:r>
            <w:r w:rsidR="005A4669" w:rsidRPr="005A4669">
              <w:rPr>
                <w:webHidden/>
                <w:sz w:val="24"/>
                <w:szCs w:val="24"/>
              </w:rPr>
              <w:t>32</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7" w:history="1">
            <w:r w:rsidR="005A4669" w:rsidRPr="005A4669">
              <w:rPr>
                <w:rStyle w:val="af0"/>
                <w:sz w:val="24"/>
                <w:szCs w:val="24"/>
              </w:rPr>
              <w:t>7.10 Уменьшение финансирования в позиции плана закупок</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_Toc479597967 \h </w:instrText>
            </w:r>
            <w:r w:rsidRPr="005A4669">
              <w:rPr>
                <w:webHidden/>
                <w:sz w:val="24"/>
                <w:szCs w:val="24"/>
              </w:rPr>
            </w:r>
            <w:r w:rsidRPr="005A4669">
              <w:rPr>
                <w:webHidden/>
                <w:sz w:val="24"/>
                <w:szCs w:val="24"/>
              </w:rPr>
              <w:fldChar w:fldCharType="separate"/>
            </w:r>
            <w:r w:rsidR="005A4669" w:rsidRPr="005A4669">
              <w:rPr>
                <w:webHidden/>
                <w:sz w:val="24"/>
                <w:szCs w:val="24"/>
              </w:rPr>
              <w:t>34</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4"/>
              <w:szCs w:val="24"/>
              <w:lang w:eastAsia="ru-RU"/>
            </w:rPr>
          </w:pPr>
          <w:hyperlink w:anchor="_Toc479597968" w:history="1">
            <w:r w:rsidR="005A4669" w:rsidRPr="005A4669">
              <w:rPr>
                <w:rStyle w:val="af0"/>
                <w:sz w:val="24"/>
                <w:szCs w:val="24"/>
              </w:rPr>
              <w:t>7.11 Увеличение финансирования в позиции плана закупок</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_Toc479597968 \h </w:instrText>
            </w:r>
            <w:r w:rsidRPr="005A4669">
              <w:rPr>
                <w:webHidden/>
                <w:sz w:val="24"/>
                <w:szCs w:val="24"/>
              </w:rPr>
            </w:r>
            <w:r w:rsidRPr="005A4669">
              <w:rPr>
                <w:webHidden/>
                <w:sz w:val="24"/>
                <w:szCs w:val="24"/>
              </w:rPr>
              <w:fldChar w:fldCharType="separate"/>
            </w:r>
            <w:r w:rsidR="005A4669" w:rsidRPr="005A4669">
              <w:rPr>
                <w:webHidden/>
                <w:sz w:val="24"/>
                <w:szCs w:val="24"/>
              </w:rPr>
              <w:t>35</w:t>
            </w:r>
            <w:r w:rsidRPr="005A4669">
              <w:rPr>
                <w:webHidden/>
                <w:sz w:val="24"/>
                <w:szCs w:val="24"/>
              </w:rPr>
              <w:fldChar w:fldCharType="end"/>
            </w:r>
          </w:hyperlink>
        </w:p>
        <w:p w:rsidR="005A4669" w:rsidRPr="005A4669" w:rsidRDefault="00394D5B">
          <w:pPr>
            <w:pStyle w:val="21"/>
            <w:rPr>
              <w:rFonts w:asciiTheme="minorHAnsi" w:eastAsiaTheme="minorEastAsia" w:hAnsiTheme="minorHAnsi"/>
              <w:sz w:val="22"/>
              <w:szCs w:val="22"/>
              <w:lang w:eastAsia="ru-RU"/>
            </w:rPr>
          </w:pPr>
          <w:hyperlink w:anchor="_Toc479597969" w:history="1">
            <w:r w:rsidR="005A4669" w:rsidRPr="005A4669">
              <w:rPr>
                <w:rStyle w:val="af0"/>
                <w:sz w:val="24"/>
                <w:szCs w:val="24"/>
              </w:rPr>
              <w:t>7.12 Перенос позиций плана закупок из плана закупок прошлого периода</w:t>
            </w:r>
            <w:r w:rsidR="005A4669" w:rsidRPr="005A4669">
              <w:rPr>
                <w:webHidden/>
                <w:sz w:val="24"/>
                <w:szCs w:val="24"/>
              </w:rPr>
              <w:tab/>
            </w:r>
            <w:r w:rsidRPr="005A4669">
              <w:rPr>
                <w:webHidden/>
                <w:sz w:val="24"/>
                <w:szCs w:val="24"/>
              </w:rPr>
              <w:fldChar w:fldCharType="begin"/>
            </w:r>
            <w:r w:rsidR="005A4669" w:rsidRPr="005A4669">
              <w:rPr>
                <w:webHidden/>
                <w:sz w:val="24"/>
                <w:szCs w:val="24"/>
              </w:rPr>
              <w:instrText xml:space="preserve"> PAGEREF _Toc479597969 \h </w:instrText>
            </w:r>
            <w:r w:rsidRPr="005A4669">
              <w:rPr>
                <w:webHidden/>
                <w:sz w:val="24"/>
                <w:szCs w:val="24"/>
              </w:rPr>
            </w:r>
            <w:r w:rsidRPr="005A4669">
              <w:rPr>
                <w:webHidden/>
                <w:sz w:val="24"/>
                <w:szCs w:val="24"/>
              </w:rPr>
              <w:fldChar w:fldCharType="separate"/>
            </w:r>
            <w:r w:rsidR="005A4669" w:rsidRPr="005A4669">
              <w:rPr>
                <w:webHidden/>
                <w:sz w:val="24"/>
                <w:szCs w:val="24"/>
              </w:rPr>
              <w:t>36</w:t>
            </w:r>
            <w:r w:rsidRPr="005A4669">
              <w:rPr>
                <w:webHidden/>
                <w:sz w:val="24"/>
                <w:szCs w:val="24"/>
              </w:rPr>
              <w:fldChar w:fldCharType="end"/>
            </w:r>
          </w:hyperlink>
        </w:p>
        <w:p w:rsidR="00885A22" w:rsidRDefault="00394D5B">
          <w:r w:rsidRPr="006F7CD6">
            <w:rPr>
              <w:sz w:val="24"/>
              <w:szCs w:val="24"/>
            </w:rPr>
            <w:fldChar w:fldCharType="end"/>
          </w:r>
        </w:p>
      </w:sdtContent>
    </w:sdt>
    <w:p w:rsidR="00317512" w:rsidRDefault="00317512" w:rsidP="00317512">
      <w:pPr>
        <w:pStyle w:val="af4"/>
        <w:ind w:hanging="1141"/>
      </w:pPr>
    </w:p>
    <w:p w:rsidR="0097414B" w:rsidRDefault="0097414B" w:rsidP="00317512">
      <w:pPr>
        <w:pStyle w:val="af4"/>
        <w:ind w:hanging="1141"/>
      </w:pPr>
    </w:p>
    <w:p w:rsidR="002A53EC" w:rsidRDefault="002A53EC" w:rsidP="00317512">
      <w:pPr>
        <w:pStyle w:val="af4"/>
      </w:pPr>
    </w:p>
    <w:p w:rsidR="005A4669" w:rsidRDefault="005A4669" w:rsidP="00317512">
      <w:pPr>
        <w:pStyle w:val="af4"/>
      </w:pPr>
    </w:p>
    <w:p w:rsidR="005A4669" w:rsidRDefault="005A4669" w:rsidP="00317512">
      <w:pPr>
        <w:pStyle w:val="af4"/>
      </w:pPr>
    </w:p>
    <w:p w:rsidR="005A4669" w:rsidRDefault="005A4669" w:rsidP="00317512">
      <w:pPr>
        <w:pStyle w:val="af4"/>
      </w:pPr>
    </w:p>
    <w:p w:rsidR="005A4669" w:rsidRDefault="005A4669" w:rsidP="00317512">
      <w:pPr>
        <w:pStyle w:val="af4"/>
      </w:pPr>
    </w:p>
    <w:p w:rsidR="005A4669" w:rsidRDefault="005A4669" w:rsidP="00317512">
      <w:pPr>
        <w:pStyle w:val="af4"/>
      </w:pPr>
    </w:p>
    <w:p w:rsidR="005A4669" w:rsidRPr="00317512" w:rsidRDefault="005A4669" w:rsidP="00317512">
      <w:pPr>
        <w:pStyle w:val="af4"/>
      </w:pPr>
    </w:p>
    <w:p w:rsidR="000804EA" w:rsidRPr="00885A22" w:rsidRDefault="008F368A" w:rsidP="00F51AC0">
      <w:pPr>
        <w:pStyle w:val="2"/>
        <w:numPr>
          <w:ilvl w:val="0"/>
          <w:numId w:val="28"/>
        </w:numPr>
        <w:ind w:firstLine="207"/>
        <w:rPr>
          <w:b/>
          <w:sz w:val="32"/>
          <w:szCs w:val="32"/>
        </w:rPr>
      </w:pPr>
      <w:bookmarkStart w:id="0" w:name="_Ref458931095"/>
      <w:bookmarkStart w:id="1" w:name="_Ref464028588"/>
      <w:bookmarkStart w:id="2" w:name="_Toc392848218"/>
      <w:bookmarkStart w:id="3" w:name="_Toc387739931"/>
      <w:bookmarkStart w:id="4" w:name="_Toc389825417"/>
      <w:bookmarkStart w:id="5" w:name="_Toc390068019"/>
      <w:bookmarkStart w:id="6" w:name="_Toc390153908"/>
      <w:bookmarkStart w:id="7" w:name="_Toc390161262"/>
      <w:bookmarkStart w:id="8" w:name="_Toc381027101"/>
      <w:r>
        <w:rPr>
          <w:b/>
          <w:sz w:val="32"/>
          <w:szCs w:val="32"/>
        </w:rPr>
        <w:lastRenderedPageBreak/>
        <w:t xml:space="preserve"> </w:t>
      </w:r>
      <w:bookmarkStart w:id="9" w:name="_Toc479597957"/>
      <w:r w:rsidR="000804EA" w:rsidRPr="00885A22">
        <w:rPr>
          <w:b/>
          <w:sz w:val="32"/>
          <w:szCs w:val="32"/>
        </w:rPr>
        <w:t>П</w:t>
      </w:r>
      <w:bookmarkEnd w:id="0"/>
      <w:r w:rsidR="000804EA">
        <w:rPr>
          <w:b/>
          <w:sz w:val="32"/>
          <w:szCs w:val="32"/>
        </w:rPr>
        <w:t>озиции планов закупок</w:t>
      </w:r>
      <w:bookmarkEnd w:id="1"/>
      <w:bookmarkEnd w:id="9"/>
    </w:p>
    <w:p w:rsidR="00F560AF" w:rsidRDefault="000804EA" w:rsidP="00320560">
      <w:pPr>
        <w:spacing w:before="200" w:line="276" w:lineRule="auto"/>
        <w:ind w:firstLine="567"/>
        <w:jc w:val="both"/>
        <w:rPr>
          <w:noProof/>
          <w:szCs w:val="28"/>
        </w:rPr>
      </w:pPr>
      <w:r w:rsidRPr="00885A22">
        <w:rPr>
          <w:noProof/>
          <w:lang w:eastAsia="ru-RU"/>
        </w:rPr>
        <w:t>План закупок представляет собой документ, который формируется в порядке и по форме, предусмотренной Постановлением Правительства РФ от 21.11.2013 N 1043</w:t>
      </w:r>
      <w:r>
        <w:rPr>
          <w:noProof/>
          <w:lang w:eastAsia="ru-RU"/>
        </w:rPr>
        <w:t>.</w:t>
      </w:r>
      <w:r w:rsidRPr="00885A22">
        <w:rPr>
          <w:noProof/>
          <w:szCs w:val="28"/>
        </w:rPr>
        <w:t xml:space="preserve">План закупок в </w:t>
      </w:r>
      <w:r w:rsidR="00320560">
        <w:rPr>
          <w:noProof/>
          <w:szCs w:val="28"/>
        </w:rPr>
        <w:t xml:space="preserve">системе </w:t>
      </w:r>
      <w:r w:rsidR="00F87EBD">
        <w:rPr>
          <w:noProof/>
          <w:szCs w:val="28"/>
        </w:rPr>
        <w:t xml:space="preserve">управления </w:t>
      </w:r>
      <w:r w:rsidR="00320560">
        <w:rPr>
          <w:noProof/>
          <w:szCs w:val="28"/>
        </w:rPr>
        <w:t>закуп</w:t>
      </w:r>
      <w:r w:rsidR="00F87EBD">
        <w:rPr>
          <w:noProof/>
          <w:szCs w:val="28"/>
        </w:rPr>
        <w:t>ками</w:t>
      </w:r>
      <w:r w:rsidRPr="00885A22">
        <w:rPr>
          <w:noProof/>
          <w:szCs w:val="28"/>
        </w:rPr>
        <w:t xml:space="preserve"> ведется попозиционно</w:t>
      </w:r>
      <w:r>
        <w:rPr>
          <w:noProof/>
          <w:szCs w:val="28"/>
        </w:rPr>
        <w:t>.</w:t>
      </w:r>
      <w:bookmarkStart w:id="10" w:name="_Ref464040885"/>
      <w:bookmarkStart w:id="11" w:name="_Ref464040888"/>
      <w:bookmarkStart w:id="12" w:name="_Toc437686126"/>
      <w:bookmarkEnd w:id="2"/>
    </w:p>
    <w:p w:rsidR="00320560" w:rsidRPr="00320560" w:rsidRDefault="00320560" w:rsidP="00320560">
      <w:pPr>
        <w:spacing w:before="200" w:line="276" w:lineRule="auto"/>
        <w:ind w:firstLine="567"/>
        <w:jc w:val="both"/>
        <w:rPr>
          <w:noProof/>
          <w:lang w:eastAsia="ru-RU"/>
        </w:rPr>
      </w:pPr>
      <w:r w:rsidRPr="00CA3161">
        <w:rPr>
          <w:noProof/>
          <w:szCs w:val="28"/>
        </w:rPr>
        <w:t xml:space="preserve">План закупок формируется заказчиком ежегодно на срок, </w:t>
      </w:r>
      <w:r w:rsidRPr="00CA3161">
        <w:rPr>
          <w:szCs w:val="28"/>
        </w:rPr>
        <w:t>соответствующий сроку действия закона субъекта Российской Федерации о бюджете субъекта Российской Федерации</w:t>
      </w:r>
      <w:r w:rsidRPr="00CA3161">
        <w:rPr>
          <w:noProof/>
          <w:szCs w:val="28"/>
        </w:rPr>
        <w:t>.</w:t>
      </w:r>
    </w:p>
    <w:bookmarkEnd w:id="10"/>
    <w:bookmarkEnd w:id="11"/>
    <w:p w:rsidR="00F87EBD" w:rsidRDefault="00F87EBD" w:rsidP="00F87EBD">
      <w:pPr>
        <w:spacing w:before="120" w:line="276" w:lineRule="auto"/>
        <w:ind w:firstLine="567"/>
        <w:jc w:val="both"/>
      </w:pPr>
      <w:r>
        <w:rPr>
          <w:noProof/>
          <w:szCs w:val="28"/>
        </w:rPr>
        <w:t xml:space="preserve">Внимание! В поле "Год документа" указывается год, на который формируется бюджет, то есть "первый" год. </w:t>
      </w:r>
      <w:r w:rsidRPr="00F87EBD">
        <w:t>Например, при формировании плана закупок на 2017-2019 года в поле «Год документа» для всех позиций указывается значение «2017»</w:t>
      </w:r>
      <w:r>
        <w:t>,</w:t>
      </w:r>
      <w:r w:rsidRPr="00F87EBD">
        <w:t xml:space="preserve"> при этом план закупок должен содержать позиции со сроком размещения закупок</w:t>
      </w:r>
      <w:r w:rsidR="008F368A">
        <w:t xml:space="preserve"> </w:t>
      </w:r>
      <w:r w:rsidRPr="00F87EBD">
        <w:t>в 2017-2019 годах</w:t>
      </w:r>
      <w:r>
        <w:t>.</w:t>
      </w:r>
    </w:p>
    <w:p w:rsidR="00166759" w:rsidRDefault="00214BDA" w:rsidP="00F87EBD">
      <w:pPr>
        <w:spacing w:before="120" w:line="276" w:lineRule="auto"/>
        <w:ind w:firstLine="567"/>
        <w:jc w:val="both"/>
      </w:pPr>
      <w:r>
        <w:t xml:space="preserve">Внимание! </w:t>
      </w:r>
      <w:r w:rsidR="00166759">
        <w:t>В случае, если объект закупки содержит несколько позиций продукций с разными кодами ОКПД2, или финансирование одного объекта закупки предусмотрено по нескольким кодам бюджетной классификации в части кода вида расходов (КВР), при формировании ИКЗ по разъяснениям Минэкономразвития России (от 04.10.2016 №Д28и-2594) допускается указывать нули в соответствующих разрядах.</w:t>
      </w:r>
    </w:p>
    <w:p w:rsidR="000804EA" w:rsidRPr="00CA3161" w:rsidRDefault="005A4669" w:rsidP="00F87EBD">
      <w:pPr>
        <w:pStyle w:val="2"/>
        <w:numPr>
          <w:ilvl w:val="1"/>
          <w:numId w:val="28"/>
        </w:numPr>
        <w:spacing w:before="600"/>
        <w:ind w:left="794" w:hanging="227"/>
        <w:rPr>
          <w:b/>
          <w:noProof/>
        </w:rPr>
      </w:pPr>
      <w:bookmarkStart w:id="13" w:name="_Ref464040909"/>
      <w:bookmarkStart w:id="14" w:name="_Toc479597958"/>
      <w:r>
        <w:rPr>
          <w:rFonts w:eastAsiaTheme="minorHAnsi"/>
          <w:b/>
          <w:noProof/>
        </w:rPr>
        <w:t xml:space="preserve"> </w:t>
      </w:r>
      <w:r w:rsidR="000804EA" w:rsidRPr="00CA3161">
        <w:rPr>
          <w:rFonts w:eastAsiaTheme="minorHAnsi"/>
          <w:b/>
          <w:noProof/>
        </w:rPr>
        <w:t>Формирование ново</w:t>
      </w:r>
      <w:r w:rsidR="00AB1306">
        <w:rPr>
          <w:rFonts w:eastAsiaTheme="minorHAnsi"/>
          <w:b/>
          <w:noProof/>
        </w:rPr>
        <w:t>й позиции</w:t>
      </w:r>
      <w:r w:rsidR="000804EA" w:rsidRPr="00CA3161">
        <w:rPr>
          <w:rFonts w:eastAsiaTheme="minorHAnsi"/>
          <w:b/>
          <w:noProof/>
        </w:rPr>
        <w:t xml:space="preserve"> плана закупок</w:t>
      </w:r>
      <w:bookmarkEnd w:id="13"/>
      <w:bookmarkEnd w:id="14"/>
    </w:p>
    <w:p w:rsidR="00020A61" w:rsidRDefault="008F368A" w:rsidP="00320560">
      <w:pPr>
        <w:pStyle w:val="a"/>
        <w:numPr>
          <w:ilvl w:val="2"/>
          <w:numId w:val="28"/>
        </w:numPr>
        <w:spacing w:before="200" w:line="276" w:lineRule="auto"/>
        <w:ind w:left="0" w:firstLine="567"/>
        <w:rPr>
          <w:noProof/>
          <w:szCs w:val="28"/>
        </w:rPr>
      </w:pPr>
      <w:r>
        <w:t xml:space="preserve"> </w:t>
      </w:r>
      <w:r w:rsidR="00ED147B">
        <w:t xml:space="preserve">Если Заказчиком </w:t>
      </w:r>
      <w:r w:rsidR="00ED147B" w:rsidRPr="007E55FF">
        <w:rPr>
          <w:szCs w:val="28"/>
        </w:rPr>
        <w:t xml:space="preserve">планируется осуществлять </w:t>
      </w:r>
      <w:r w:rsidR="00ED147B">
        <w:rPr>
          <w:szCs w:val="28"/>
        </w:rPr>
        <w:t xml:space="preserve">закупки </w:t>
      </w:r>
      <w:r w:rsidR="00ED147B" w:rsidRPr="007E55FF">
        <w:rPr>
          <w:szCs w:val="28"/>
        </w:rPr>
        <w:t xml:space="preserve">в соответствии с </w:t>
      </w:r>
      <w:r w:rsidR="00ED147B">
        <w:rPr>
          <w:szCs w:val="28"/>
        </w:rPr>
        <w:t xml:space="preserve">основаниями </w:t>
      </w:r>
      <w:r w:rsidR="00ED147B" w:rsidRPr="007E55FF">
        <w:rPr>
          <w:szCs w:val="28"/>
        </w:rPr>
        <w:t>пункт 4, 5части 1 статьи 93 Федерального закона</w:t>
      </w:r>
      <w:r w:rsidR="00ED147B">
        <w:rPr>
          <w:szCs w:val="28"/>
        </w:rPr>
        <w:t xml:space="preserve"> №44-ФЗ</w:t>
      </w:r>
      <w:r w:rsidR="009D24FC">
        <w:rPr>
          <w:szCs w:val="28"/>
        </w:rPr>
        <w:t xml:space="preserve"> (единственный поставщик)</w:t>
      </w:r>
      <w:r w:rsidR="00ED147B">
        <w:rPr>
          <w:szCs w:val="28"/>
        </w:rPr>
        <w:t xml:space="preserve">, то позицию плана закупок необходимо формировать в соответствии с пунктами </w:t>
      </w:r>
      <w:r w:rsidR="00394D5B">
        <w:rPr>
          <w:szCs w:val="28"/>
        </w:rPr>
        <w:fldChar w:fldCharType="begin"/>
      </w:r>
      <w:r w:rsidR="00E8026F">
        <w:rPr>
          <w:szCs w:val="28"/>
        </w:rPr>
        <w:instrText xml:space="preserve"> REF _Ref474510417 \n \h </w:instrText>
      </w:r>
      <w:r w:rsidR="00394D5B">
        <w:rPr>
          <w:szCs w:val="28"/>
        </w:rPr>
      </w:r>
      <w:r w:rsidR="00394D5B">
        <w:rPr>
          <w:szCs w:val="28"/>
        </w:rPr>
        <w:fldChar w:fldCharType="separate"/>
      </w:r>
      <w:r w:rsidR="005A4669">
        <w:rPr>
          <w:szCs w:val="28"/>
        </w:rPr>
        <w:t>7.3</w:t>
      </w:r>
      <w:r w:rsidR="00394D5B">
        <w:rPr>
          <w:szCs w:val="28"/>
        </w:rPr>
        <w:fldChar w:fldCharType="end"/>
      </w:r>
      <w:r w:rsidR="00E8026F">
        <w:rPr>
          <w:szCs w:val="28"/>
        </w:rPr>
        <w:t xml:space="preserve"> "</w:t>
      </w:r>
      <w:fldSimple w:instr=" REF _Ref474510417 \h  \* MERGEFORMAT ">
        <w:r w:rsidR="00E8026F" w:rsidRPr="00E8026F">
          <w:t>Заполнение заголовка позиции плана закупок для закупок малого объема</w:t>
        </w:r>
      </w:fldSimple>
      <w:r w:rsidR="00E8026F">
        <w:rPr>
          <w:szCs w:val="28"/>
        </w:rPr>
        <w:t xml:space="preserve">" </w:t>
      </w:r>
      <w:r w:rsidR="00ED147B">
        <w:rPr>
          <w:szCs w:val="28"/>
        </w:rPr>
        <w:t>текущей инструкции.</w:t>
      </w:r>
    </w:p>
    <w:p w:rsidR="00452EFB" w:rsidRPr="00E8026F" w:rsidRDefault="00ED147B" w:rsidP="00E8026F">
      <w:pPr>
        <w:pStyle w:val="a"/>
        <w:numPr>
          <w:ilvl w:val="2"/>
          <w:numId w:val="28"/>
        </w:numPr>
        <w:spacing w:before="200" w:line="276" w:lineRule="auto"/>
        <w:ind w:left="0" w:firstLine="567"/>
        <w:rPr>
          <w:noProof/>
          <w:szCs w:val="28"/>
        </w:rPr>
      </w:pPr>
      <w:r>
        <w:rPr>
          <w:szCs w:val="28"/>
        </w:rPr>
        <w:t xml:space="preserve"> Если Заказчиком планируется осуществлять закупки конкурентными способами</w:t>
      </w:r>
      <w:r w:rsidR="00465F5D" w:rsidRPr="006476DC">
        <w:rPr>
          <w:noProof/>
          <w:szCs w:val="28"/>
        </w:rPr>
        <w:t>,</w:t>
      </w:r>
      <w:r w:rsidR="00465F5D" w:rsidRPr="006476DC">
        <w:rPr>
          <w:rFonts w:eastAsiaTheme="minorHAnsi"/>
          <w:noProof/>
          <w:szCs w:val="28"/>
        </w:rPr>
        <w:t xml:space="preserve"> извещение об осуществлении которых планируется разместить в 2017, 2018, 2019</w:t>
      </w:r>
      <w:r w:rsidR="008B7376">
        <w:rPr>
          <w:rFonts w:eastAsiaTheme="minorHAnsi"/>
          <w:noProof/>
          <w:szCs w:val="28"/>
        </w:rPr>
        <w:t xml:space="preserve"> </w:t>
      </w:r>
      <w:r w:rsidR="00465F5D" w:rsidRPr="006476DC">
        <w:rPr>
          <w:rFonts w:eastAsiaTheme="minorHAnsi"/>
          <w:noProof/>
          <w:szCs w:val="28"/>
        </w:rPr>
        <w:t>г</w:t>
      </w:r>
      <w:r w:rsidR="00465F5D">
        <w:rPr>
          <w:rFonts w:eastAsiaTheme="minorHAnsi"/>
          <w:noProof/>
          <w:szCs w:val="28"/>
        </w:rPr>
        <w:t>одах</w:t>
      </w:r>
      <w:r>
        <w:rPr>
          <w:szCs w:val="28"/>
        </w:rPr>
        <w:t xml:space="preserve">, то позицию плана закупок необходимо формировать в соответствии с пунктами </w:t>
      </w:r>
      <w:r w:rsidR="00394D5B">
        <w:rPr>
          <w:szCs w:val="28"/>
        </w:rPr>
        <w:fldChar w:fldCharType="begin"/>
      </w:r>
      <w:r w:rsidR="00E8026F">
        <w:rPr>
          <w:szCs w:val="28"/>
        </w:rPr>
        <w:instrText xml:space="preserve"> REF _Ref474510468 \n \h </w:instrText>
      </w:r>
      <w:r w:rsidR="00394D5B">
        <w:rPr>
          <w:szCs w:val="28"/>
        </w:rPr>
      </w:r>
      <w:r w:rsidR="00394D5B">
        <w:rPr>
          <w:szCs w:val="28"/>
        </w:rPr>
        <w:fldChar w:fldCharType="separate"/>
      </w:r>
      <w:r w:rsidR="00E8026F">
        <w:rPr>
          <w:szCs w:val="28"/>
        </w:rPr>
        <w:t>7.2</w:t>
      </w:r>
      <w:r w:rsidR="00394D5B">
        <w:rPr>
          <w:szCs w:val="28"/>
        </w:rPr>
        <w:fldChar w:fldCharType="end"/>
      </w:r>
      <w:r w:rsidR="00E8026F">
        <w:rPr>
          <w:szCs w:val="28"/>
        </w:rPr>
        <w:t xml:space="preserve"> "</w:t>
      </w:r>
      <w:fldSimple w:instr=" REF _Ref474510468 \h  \* MERGEFORMAT ">
        <w:r w:rsidR="00E8026F" w:rsidRPr="00E8026F">
          <w:t>Заполнение заголовка позиции плана закупок для конкурентных способов определения поставщика</w:t>
        </w:r>
      </w:fldSimple>
      <w:r w:rsidR="00E8026F">
        <w:rPr>
          <w:szCs w:val="28"/>
        </w:rPr>
        <w:t xml:space="preserve">"  </w:t>
      </w:r>
      <w:r>
        <w:rPr>
          <w:szCs w:val="28"/>
        </w:rPr>
        <w:t>текущей инструкции.</w:t>
      </w:r>
    </w:p>
    <w:p w:rsidR="000804EA" w:rsidRPr="00082966" w:rsidRDefault="007E2D98" w:rsidP="00452EFB">
      <w:pPr>
        <w:pStyle w:val="2"/>
        <w:numPr>
          <w:ilvl w:val="1"/>
          <w:numId w:val="28"/>
        </w:numPr>
        <w:spacing w:before="600" w:line="276" w:lineRule="auto"/>
        <w:ind w:left="993" w:hanging="426"/>
        <w:rPr>
          <w:b/>
        </w:rPr>
      </w:pPr>
      <w:bookmarkStart w:id="15" w:name="_Ref464028226"/>
      <w:bookmarkStart w:id="16" w:name="_Ref465846410"/>
      <w:bookmarkStart w:id="17" w:name="_Ref474510468"/>
      <w:bookmarkStart w:id="18" w:name="_Ref478045975"/>
      <w:r>
        <w:rPr>
          <w:b/>
        </w:rPr>
        <w:lastRenderedPageBreak/>
        <w:t xml:space="preserve"> </w:t>
      </w:r>
      <w:bookmarkStart w:id="19" w:name="_Toc479597959"/>
      <w:r w:rsidR="000804EA" w:rsidRPr="00082966">
        <w:rPr>
          <w:b/>
        </w:rPr>
        <w:t>Заполнение заголовка</w:t>
      </w:r>
      <w:bookmarkEnd w:id="3"/>
      <w:bookmarkEnd w:id="4"/>
      <w:bookmarkEnd w:id="5"/>
      <w:bookmarkEnd w:id="6"/>
      <w:bookmarkEnd w:id="7"/>
      <w:bookmarkEnd w:id="12"/>
      <w:bookmarkEnd w:id="15"/>
      <w:bookmarkEnd w:id="16"/>
      <w:r>
        <w:rPr>
          <w:b/>
        </w:rPr>
        <w:t xml:space="preserve"> </w:t>
      </w:r>
      <w:r w:rsidR="00B050C3">
        <w:rPr>
          <w:b/>
        </w:rPr>
        <w:t>позиции плана закупок для конкурентных способов определения поставщика</w:t>
      </w:r>
      <w:bookmarkEnd w:id="17"/>
      <w:bookmarkEnd w:id="18"/>
      <w:bookmarkEnd w:id="19"/>
    </w:p>
    <w:p w:rsidR="00F560AF" w:rsidRDefault="007E2D98" w:rsidP="00F51AC0">
      <w:pPr>
        <w:pStyle w:val="a"/>
        <w:numPr>
          <w:ilvl w:val="2"/>
          <w:numId w:val="28"/>
        </w:numPr>
        <w:spacing w:before="200" w:line="276" w:lineRule="auto"/>
        <w:ind w:left="0" w:firstLine="567"/>
      </w:pPr>
      <w:r>
        <w:t xml:space="preserve"> </w:t>
      </w:r>
      <w:r w:rsidR="00ED147B">
        <w:t>Для того чтобы сформировать новую позицию плана закупок п</w:t>
      </w:r>
      <w:r w:rsidR="000804EA" w:rsidRPr="001C3836">
        <w:t xml:space="preserve">ерейдите на рабочее место </w:t>
      </w:r>
      <w:r w:rsidR="000804EA">
        <w:t>"</w:t>
      </w:r>
      <w:r w:rsidR="000804EA" w:rsidRPr="001C3836">
        <w:t>Закупки по 44-ФЗ</w:t>
      </w:r>
      <w:r w:rsidR="000804EA">
        <w:t>"</w:t>
      </w:r>
      <w:r w:rsidR="000804EA" w:rsidRPr="001C3836">
        <w:t xml:space="preserve"> (см.</w:t>
      </w:r>
      <w:r>
        <w:t xml:space="preserve"> </w:t>
      </w:r>
      <w:fldSimple w:instr=" REF _Ref464209761 \h  \* MERGEFORMAT ">
        <w:r w:rsidR="002A2F4B" w:rsidRPr="002A2F4B">
          <w:rPr>
            <w:szCs w:val="28"/>
          </w:rPr>
          <w:t>Рисунок7.1</w:t>
        </w:r>
      </w:fldSimple>
      <w:r w:rsidR="000804EA">
        <w:t>) п</w:t>
      </w:r>
      <w:r w:rsidR="000804EA" w:rsidRPr="001C3836">
        <w:t>утем выбора рабочего места слева</w:t>
      </w:r>
      <w:r w:rsidR="00020A61">
        <w:t>.</w:t>
      </w:r>
    </w:p>
    <w:p w:rsidR="00452EFB" w:rsidRPr="005E5D2E" w:rsidRDefault="00AA297F" w:rsidP="005E5D2E">
      <w:pPr>
        <w:pStyle w:val="a"/>
        <w:numPr>
          <w:ilvl w:val="0"/>
          <w:numId w:val="0"/>
        </w:numPr>
        <w:spacing w:before="200" w:line="276" w:lineRule="auto"/>
        <w:ind w:left="567"/>
        <w:jc w:val="center"/>
      </w:pPr>
      <w:bookmarkStart w:id="20" w:name="_Ref464209761"/>
      <w:r>
        <w:rPr>
          <w:noProof/>
        </w:rPr>
        <w:drawing>
          <wp:inline distT="0" distB="0" distL="0" distR="0">
            <wp:extent cx="2267267" cy="1467055"/>
            <wp:effectExtent l="19050" t="0" r="0" b="0"/>
            <wp:docPr id="81" name="Рисунок 80"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8"/>
                    <a:stretch>
                      <a:fillRect/>
                    </a:stretch>
                  </pic:blipFill>
                  <pic:spPr>
                    <a:xfrm>
                      <a:off x="0" y="0"/>
                      <a:ext cx="2267267" cy="1467055"/>
                    </a:xfrm>
                    <a:prstGeom prst="rect">
                      <a:avLst/>
                    </a:prstGeom>
                  </pic:spPr>
                </pic:pic>
              </a:graphicData>
            </a:graphic>
          </wp:inline>
        </w:drawing>
      </w:r>
    </w:p>
    <w:p w:rsidR="00393763" w:rsidRDefault="00393763" w:rsidP="00393763">
      <w:pPr>
        <w:pStyle w:val="af"/>
      </w:pPr>
      <w:r w:rsidRPr="00393763">
        <w:rPr>
          <w:i/>
          <w:sz w:val="24"/>
          <w:szCs w:val="24"/>
        </w:rPr>
        <w:t>Рисунок</w:t>
      </w:r>
      <w:r w:rsidR="002A2F4B">
        <w:rPr>
          <w:i/>
          <w:sz w:val="24"/>
          <w:szCs w:val="24"/>
        </w:rPr>
        <w:t>7</w:t>
      </w:r>
      <w:r w:rsidRPr="00744FA3">
        <w:rPr>
          <w:i/>
          <w:sz w:val="24"/>
          <w:szCs w:val="24"/>
        </w:rPr>
        <w:t>.</w:t>
      </w:r>
      <w:r w:rsidR="00394D5B" w:rsidRPr="00744FA3">
        <w:rPr>
          <w:i/>
          <w:sz w:val="24"/>
          <w:szCs w:val="24"/>
        </w:rPr>
        <w:fldChar w:fldCharType="begin"/>
      </w:r>
      <w:r w:rsidRPr="00744FA3">
        <w:rPr>
          <w:i/>
          <w:sz w:val="24"/>
          <w:szCs w:val="24"/>
        </w:rPr>
        <w:instrText xml:space="preserve"> SEQ Рисунок \* ARABIC </w:instrText>
      </w:r>
      <w:r w:rsidR="00394D5B" w:rsidRPr="00744FA3">
        <w:rPr>
          <w:i/>
          <w:sz w:val="24"/>
          <w:szCs w:val="24"/>
        </w:rPr>
        <w:fldChar w:fldCharType="separate"/>
      </w:r>
      <w:r w:rsidR="00E32473">
        <w:rPr>
          <w:i/>
          <w:noProof/>
          <w:sz w:val="24"/>
          <w:szCs w:val="24"/>
        </w:rPr>
        <w:t>1</w:t>
      </w:r>
      <w:r w:rsidR="00394D5B" w:rsidRPr="00744FA3">
        <w:rPr>
          <w:i/>
          <w:sz w:val="24"/>
          <w:szCs w:val="24"/>
        </w:rPr>
        <w:fldChar w:fldCharType="end"/>
      </w:r>
      <w:bookmarkEnd w:id="20"/>
      <w:r w:rsidRPr="00744FA3">
        <w:rPr>
          <w:i/>
          <w:sz w:val="24"/>
          <w:szCs w:val="24"/>
        </w:rPr>
        <w:t xml:space="preserve"> - Переход на рабочее место "Закупки по 44-ФЗ"</w:t>
      </w:r>
    </w:p>
    <w:p w:rsidR="00393763" w:rsidRDefault="00393763" w:rsidP="00F51AC0">
      <w:pPr>
        <w:pStyle w:val="a"/>
        <w:numPr>
          <w:ilvl w:val="2"/>
          <w:numId w:val="28"/>
        </w:numPr>
        <w:spacing w:line="276" w:lineRule="auto"/>
        <w:ind w:left="0" w:firstLine="567"/>
      </w:pPr>
      <w:r>
        <w:t xml:space="preserve"> Откройте группу интерфейсов "Планирование закупок" и перейдите на интерфейс "Позиции планов закупок" (см. </w:t>
      </w:r>
      <w:fldSimple w:instr=" REF _Ref464209553 \h  \* MERGEFORMAT ">
        <w:r w:rsidR="002A2F4B" w:rsidRPr="002A2F4B">
          <w:rPr>
            <w:szCs w:val="28"/>
          </w:rPr>
          <w:t>Рисунок 7.2</w:t>
        </w:r>
      </w:fldSimple>
      <w:r w:rsidRPr="00393763">
        <w:rPr>
          <w:szCs w:val="28"/>
        </w:rPr>
        <w:t>)</w:t>
      </w:r>
      <w:r>
        <w:t>.</w:t>
      </w:r>
    </w:p>
    <w:p w:rsidR="00393763" w:rsidRDefault="007F5A27" w:rsidP="00393763">
      <w:pPr>
        <w:pStyle w:val="a"/>
        <w:numPr>
          <w:ilvl w:val="0"/>
          <w:numId w:val="0"/>
        </w:numPr>
        <w:spacing w:line="276" w:lineRule="auto"/>
        <w:ind w:left="567"/>
        <w:jc w:val="center"/>
      </w:pPr>
      <w:r>
        <w:rPr>
          <w:noProof/>
        </w:rPr>
        <w:drawing>
          <wp:inline distT="0" distB="0" distL="0" distR="0">
            <wp:extent cx="2486372" cy="2143424"/>
            <wp:effectExtent l="19050" t="0" r="9178" b="0"/>
            <wp:docPr id="69" name="Рисунок 68" descr="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9"/>
                    <a:stretch>
                      <a:fillRect/>
                    </a:stretch>
                  </pic:blipFill>
                  <pic:spPr>
                    <a:xfrm>
                      <a:off x="0" y="0"/>
                      <a:ext cx="2486372" cy="2143424"/>
                    </a:xfrm>
                    <a:prstGeom prst="rect">
                      <a:avLst/>
                    </a:prstGeom>
                  </pic:spPr>
                </pic:pic>
              </a:graphicData>
            </a:graphic>
          </wp:inline>
        </w:drawing>
      </w:r>
    </w:p>
    <w:p w:rsidR="00393763" w:rsidRPr="00744FA3" w:rsidRDefault="00393763" w:rsidP="00393763">
      <w:pPr>
        <w:pStyle w:val="af"/>
        <w:rPr>
          <w:i/>
          <w:sz w:val="24"/>
          <w:szCs w:val="24"/>
        </w:rPr>
      </w:pPr>
      <w:bookmarkStart w:id="21" w:name="_Ref464209553"/>
      <w:r w:rsidRPr="00744FA3">
        <w:rPr>
          <w:i/>
          <w:sz w:val="24"/>
          <w:szCs w:val="24"/>
        </w:rPr>
        <w:t xml:space="preserve">Рисунок </w:t>
      </w:r>
      <w:r w:rsidR="002A2F4B">
        <w:rPr>
          <w:i/>
          <w:sz w:val="24"/>
          <w:szCs w:val="24"/>
        </w:rPr>
        <w:t>7</w:t>
      </w:r>
      <w:r w:rsidRPr="00744FA3">
        <w:rPr>
          <w:i/>
          <w:sz w:val="24"/>
          <w:szCs w:val="24"/>
        </w:rPr>
        <w:t>.</w:t>
      </w:r>
      <w:r w:rsidR="00394D5B" w:rsidRPr="00744FA3">
        <w:rPr>
          <w:i/>
          <w:sz w:val="24"/>
          <w:szCs w:val="24"/>
        </w:rPr>
        <w:fldChar w:fldCharType="begin"/>
      </w:r>
      <w:r w:rsidRPr="00744FA3">
        <w:rPr>
          <w:i/>
          <w:sz w:val="24"/>
          <w:szCs w:val="24"/>
        </w:rPr>
        <w:instrText xml:space="preserve"> SEQ Рисунок \* ARABIC </w:instrText>
      </w:r>
      <w:r w:rsidR="00394D5B" w:rsidRPr="00744FA3">
        <w:rPr>
          <w:i/>
          <w:sz w:val="24"/>
          <w:szCs w:val="24"/>
        </w:rPr>
        <w:fldChar w:fldCharType="separate"/>
      </w:r>
      <w:r w:rsidR="00E32473">
        <w:rPr>
          <w:i/>
          <w:noProof/>
          <w:sz w:val="24"/>
          <w:szCs w:val="24"/>
        </w:rPr>
        <w:t>2</w:t>
      </w:r>
      <w:r w:rsidR="00394D5B" w:rsidRPr="00744FA3">
        <w:rPr>
          <w:i/>
          <w:sz w:val="24"/>
          <w:szCs w:val="24"/>
        </w:rPr>
        <w:fldChar w:fldCharType="end"/>
      </w:r>
      <w:bookmarkEnd w:id="21"/>
      <w:r w:rsidRPr="00744FA3">
        <w:rPr>
          <w:i/>
          <w:sz w:val="24"/>
          <w:szCs w:val="24"/>
        </w:rPr>
        <w:t xml:space="preserve"> - </w:t>
      </w:r>
      <w:r>
        <w:rPr>
          <w:i/>
          <w:sz w:val="24"/>
          <w:szCs w:val="24"/>
        </w:rPr>
        <w:t>Переход на интерфейс "Позиции планов закупок"</w:t>
      </w:r>
    </w:p>
    <w:p w:rsidR="00393763" w:rsidRDefault="007E2D98" w:rsidP="00F51AC0">
      <w:pPr>
        <w:pStyle w:val="a"/>
        <w:numPr>
          <w:ilvl w:val="2"/>
          <w:numId w:val="28"/>
        </w:numPr>
        <w:spacing w:line="276" w:lineRule="auto"/>
        <w:ind w:left="0" w:firstLine="567"/>
      </w:pPr>
      <w:r>
        <w:t xml:space="preserve"> </w:t>
      </w:r>
      <w:r w:rsidR="007165D2">
        <w:t>П</w:t>
      </w:r>
      <w:r w:rsidR="00393763">
        <w:t xml:space="preserve">ерейдите на закладку "Редактируемые" интерфейса "Позиции планов закупок" и нажмите кнопку "Добавить запись" (см. </w:t>
      </w:r>
      <w:fldSimple w:instr=" REF _Ref464210275 \h  \* MERGEFORMAT ">
        <w:r w:rsidR="002A2F4B" w:rsidRPr="002A2F4B">
          <w:rPr>
            <w:szCs w:val="28"/>
          </w:rPr>
          <w:t>Рисунок 7.3</w:t>
        </w:r>
      </w:fldSimple>
      <w:r w:rsidR="00393763">
        <w:t>).</w:t>
      </w:r>
    </w:p>
    <w:p w:rsidR="008467DD" w:rsidRDefault="008467DD" w:rsidP="008467DD">
      <w:pPr>
        <w:pStyle w:val="a"/>
        <w:numPr>
          <w:ilvl w:val="0"/>
          <w:numId w:val="0"/>
        </w:numPr>
        <w:spacing w:line="276" w:lineRule="auto"/>
        <w:ind w:left="360"/>
      </w:pPr>
    </w:p>
    <w:p w:rsidR="00214BDA" w:rsidRDefault="00214BDA" w:rsidP="00393763">
      <w:pPr>
        <w:pStyle w:val="af"/>
        <w:rPr>
          <w:i/>
          <w:sz w:val="24"/>
          <w:szCs w:val="24"/>
        </w:rPr>
      </w:pPr>
      <w:bookmarkStart w:id="22" w:name="_Ref464210275"/>
    </w:p>
    <w:p w:rsidR="00214BDA" w:rsidRPr="00214BDA" w:rsidRDefault="008467DD" w:rsidP="00214BDA">
      <w:pPr>
        <w:pStyle w:val="af"/>
        <w:rPr>
          <w:i/>
          <w:sz w:val="24"/>
          <w:szCs w:val="24"/>
        </w:rPr>
      </w:pPr>
      <w:r>
        <w:rPr>
          <w:i/>
          <w:noProof/>
          <w:sz w:val="24"/>
          <w:szCs w:val="24"/>
          <w:lang w:eastAsia="ru-RU"/>
        </w:rPr>
        <w:lastRenderedPageBreak/>
        <w:drawing>
          <wp:anchor distT="0" distB="0" distL="114300" distR="114300" simplePos="0" relativeHeight="251711488" behindDoc="1" locked="0" layoutInCell="1" allowOverlap="1">
            <wp:simplePos x="0" y="0"/>
            <wp:positionH relativeFrom="column">
              <wp:posOffset>146685</wp:posOffset>
            </wp:positionH>
            <wp:positionV relativeFrom="paragraph">
              <wp:posOffset>50800</wp:posOffset>
            </wp:positionV>
            <wp:extent cx="5582920" cy="1541780"/>
            <wp:effectExtent l="19050" t="0" r="0" b="0"/>
            <wp:wrapTight wrapText="bothSides">
              <wp:wrapPolygon edited="0">
                <wp:start x="-74" y="0"/>
                <wp:lineTo x="-74" y="21351"/>
                <wp:lineTo x="21595" y="21351"/>
                <wp:lineTo x="21595" y="0"/>
                <wp:lineTo x="-74" y="0"/>
              </wp:wrapPolygon>
            </wp:wrapTight>
            <wp:docPr id="14" name="Рисунок 13"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0" cstate="print"/>
                    <a:stretch>
                      <a:fillRect/>
                    </a:stretch>
                  </pic:blipFill>
                  <pic:spPr>
                    <a:xfrm>
                      <a:off x="0" y="0"/>
                      <a:ext cx="5582920" cy="1541780"/>
                    </a:xfrm>
                    <a:prstGeom prst="rect">
                      <a:avLst/>
                    </a:prstGeom>
                  </pic:spPr>
                </pic:pic>
              </a:graphicData>
            </a:graphic>
          </wp:anchor>
        </w:drawing>
      </w:r>
      <w:r w:rsidR="00393763" w:rsidRPr="00393763">
        <w:rPr>
          <w:i/>
          <w:sz w:val="24"/>
          <w:szCs w:val="24"/>
        </w:rPr>
        <w:t xml:space="preserve">Рисунок </w:t>
      </w:r>
      <w:r w:rsidR="002A2F4B">
        <w:rPr>
          <w:i/>
          <w:sz w:val="24"/>
          <w:szCs w:val="24"/>
        </w:rPr>
        <w:t>7</w:t>
      </w:r>
      <w:r w:rsidR="00393763" w:rsidRPr="00393763">
        <w:rPr>
          <w:i/>
          <w:sz w:val="24"/>
          <w:szCs w:val="24"/>
        </w:rPr>
        <w:t>.</w:t>
      </w:r>
      <w:r w:rsidR="00394D5B" w:rsidRPr="00393763">
        <w:rPr>
          <w:i/>
          <w:sz w:val="24"/>
          <w:szCs w:val="24"/>
        </w:rPr>
        <w:fldChar w:fldCharType="begin"/>
      </w:r>
      <w:r w:rsidR="00393763" w:rsidRPr="00393763">
        <w:rPr>
          <w:i/>
          <w:sz w:val="24"/>
          <w:szCs w:val="24"/>
        </w:rPr>
        <w:instrText xml:space="preserve"> SEQ Рисунок \* ARABIC </w:instrText>
      </w:r>
      <w:r w:rsidR="00394D5B" w:rsidRPr="00393763">
        <w:rPr>
          <w:i/>
          <w:sz w:val="24"/>
          <w:szCs w:val="24"/>
        </w:rPr>
        <w:fldChar w:fldCharType="separate"/>
      </w:r>
      <w:r w:rsidR="00E32473">
        <w:rPr>
          <w:i/>
          <w:noProof/>
          <w:sz w:val="24"/>
          <w:szCs w:val="24"/>
        </w:rPr>
        <w:t>3</w:t>
      </w:r>
      <w:r w:rsidR="00394D5B" w:rsidRPr="00393763">
        <w:rPr>
          <w:i/>
          <w:sz w:val="24"/>
          <w:szCs w:val="24"/>
        </w:rPr>
        <w:fldChar w:fldCharType="end"/>
      </w:r>
      <w:bookmarkEnd w:id="22"/>
      <w:r w:rsidR="00393763" w:rsidRPr="00393763">
        <w:rPr>
          <w:i/>
          <w:sz w:val="24"/>
          <w:szCs w:val="24"/>
        </w:rPr>
        <w:t xml:space="preserve"> - Добавление новой позиции плана закупок</w:t>
      </w:r>
    </w:p>
    <w:p w:rsidR="00050097" w:rsidRPr="00393763" w:rsidRDefault="007E2D98" w:rsidP="00FB7419">
      <w:pPr>
        <w:pStyle w:val="a"/>
        <w:numPr>
          <w:ilvl w:val="2"/>
          <w:numId w:val="28"/>
        </w:numPr>
        <w:spacing w:line="276" w:lineRule="auto"/>
        <w:ind w:left="0" w:firstLine="567"/>
      </w:pPr>
      <w:r>
        <w:t xml:space="preserve"> </w:t>
      </w:r>
      <w:r w:rsidR="00050097">
        <w:t xml:space="preserve">В открывшейся форме заполните </w:t>
      </w:r>
      <w:r w:rsidR="00B05CD0">
        <w:t xml:space="preserve">необходимые </w:t>
      </w:r>
      <w:r w:rsidR="00D360A9">
        <w:t>поля заголовка</w:t>
      </w:r>
      <w:r w:rsidR="00050097">
        <w:t xml:space="preserve"> интерфейса "</w:t>
      </w:r>
      <w:r w:rsidR="00DD3D14">
        <w:t>Позиции п</w:t>
      </w:r>
      <w:r w:rsidR="00B05CD0">
        <w:t>лан</w:t>
      </w:r>
      <w:r w:rsidR="00DD3D14">
        <w:t>ов</w:t>
      </w:r>
      <w:r w:rsidR="00050097">
        <w:t xml:space="preserve"> закупок"</w:t>
      </w:r>
      <w:r w:rsidR="00083984">
        <w:t>.</w:t>
      </w:r>
      <w:r w:rsidR="009E3421">
        <w:t xml:space="preserve"> Описание и порядок заполнения изложен ниже.</w:t>
      </w:r>
    </w:p>
    <w:p w:rsidR="009E3421" w:rsidRPr="00FB7419" w:rsidRDefault="007E2D98" w:rsidP="00FB7419">
      <w:pPr>
        <w:pStyle w:val="a"/>
        <w:numPr>
          <w:ilvl w:val="2"/>
          <w:numId w:val="28"/>
        </w:numPr>
        <w:spacing w:line="276" w:lineRule="auto"/>
        <w:ind w:left="0" w:firstLine="567"/>
        <w:rPr>
          <w:rStyle w:val="a9"/>
          <w:sz w:val="28"/>
          <w:szCs w:val="24"/>
        </w:rPr>
      </w:pPr>
      <w:r>
        <w:t xml:space="preserve"> </w:t>
      </w:r>
      <w:r w:rsidR="00565EB9">
        <w:t>Поле</w:t>
      </w:r>
      <w:r w:rsidR="009E3421">
        <w:t xml:space="preserve"> "Год документа"</w:t>
      </w:r>
      <w:r w:rsidR="007C0929">
        <w:t xml:space="preserve"> (см. </w:t>
      </w:r>
      <w:r w:rsidR="00394D5B">
        <w:fldChar w:fldCharType="begin"/>
      </w:r>
      <w:r w:rsidR="007C0929">
        <w:instrText xml:space="preserve"> REF _Ref477273479 \h </w:instrText>
      </w:r>
      <w:r w:rsidR="00394D5B">
        <w:fldChar w:fldCharType="separate"/>
      </w:r>
      <w:r w:rsidR="007C0929">
        <w:t>Рисунок 7.</w:t>
      </w:r>
      <w:r w:rsidR="007C0929">
        <w:rPr>
          <w:noProof/>
        </w:rPr>
        <w:t>4</w:t>
      </w:r>
      <w:r w:rsidR="00394D5B">
        <w:fldChar w:fldCharType="end"/>
      </w:r>
      <w:r w:rsidR="007C0929">
        <w:t>)</w:t>
      </w:r>
      <w:r>
        <w:t xml:space="preserve"> </w:t>
      </w:r>
      <w:r w:rsidR="00565EB9">
        <w:t>заполняется автоматически. При необходимости значение можно отредактировать.</w:t>
      </w:r>
      <w:r>
        <w:t xml:space="preserve"> </w:t>
      </w:r>
      <w:r w:rsidR="009E3421" w:rsidRPr="006476DC">
        <w:t xml:space="preserve">При формировании </w:t>
      </w:r>
      <w:r w:rsidR="00565EB9">
        <w:t>в текущем году</w:t>
      </w:r>
      <w:r w:rsidR="00CA6DF6">
        <w:t xml:space="preserve"> (например, 2017 год)</w:t>
      </w:r>
      <w:r w:rsidR="00565EB9">
        <w:t xml:space="preserve"> плана закупок на очередной финансовый год и плановый период </w:t>
      </w:r>
      <w:r w:rsidR="00CA6DF6">
        <w:t>(2018-2020 гг</w:t>
      </w:r>
      <w:r w:rsidR="00465F5D">
        <w:t>.</w:t>
      </w:r>
      <w:r w:rsidR="00CA6DF6">
        <w:t xml:space="preserve">) </w:t>
      </w:r>
      <w:r w:rsidR="00565EB9">
        <w:t>в поле "Год документа" указывается значение очередного финансового года</w:t>
      </w:r>
      <w:r w:rsidR="00CA6DF6">
        <w:t xml:space="preserve"> (2018 год)</w:t>
      </w:r>
      <w:r w:rsidR="00565EB9">
        <w:t>, не зависимо от года размещения извещения</w:t>
      </w:r>
      <w:r w:rsidR="00E21E16">
        <w:t xml:space="preserve"> о закупке</w:t>
      </w:r>
      <w:r w:rsidR="00CA6DF6">
        <w:t xml:space="preserve"> (2018, 2019, 2020)</w:t>
      </w:r>
      <w:r w:rsidR="00E21E16">
        <w:t>.</w:t>
      </w:r>
      <w:r>
        <w:t xml:space="preserve"> </w:t>
      </w:r>
      <w:r w:rsidR="00CA6DF6" w:rsidRPr="00FB7419">
        <w:rPr>
          <w:rStyle w:val="a9"/>
          <w:rFonts w:eastAsiaTheme="minorHAnsi" w:cstheme="minorBidi"/>
          <w:sz w:val="28"/>
          <w:szCs w:val="28"/>
          <w:lang w:eastAsia="en-US"/>
        </w:rPr>
        <w:t>Поле является обязательным для заполнения.</w:t>
      </w:r>
    </w:p>
    <w:p w:rsidR="00FB7419" w:rsidRPr="007C0929" w:rsidRDefault="007C0929" w:rsidP="007C0929">
      <w:pPr>
        <w:pStyle w:val="af"/>
        <w:rPr>
          <w:rStyle w:val="a9"/>
          <w:i/>
          <w:sz w:val="24"/>
          <w:szCs w:val="24"/>
        </w:rPr>
      </w:pPr>
      <w:bookmarkStart w:id="23" w:name="_Ref477273479"/>
      <w:r w:rsidRPr="007C0929">
        <w:rPr>
          <w:i/>
          <w:sz w:val="24"/>
          <w:szCs w:val="24"/>
        </w:rPr>
        <w:t>Рисунок 7.</w:t>
      </w:r>
      <w:r w:rsidR="00394D5B" w:rsidRPr="007C0929">
        <w:rPr>
          <w:i/>
          <w:sz w:val="24"/>
          <w:szCs w:val="24"/>
        </w:rPr>
        <w:fldChar w:fldCharType="begin"/>
      </w:r>
      <w:r w:rsidRPr="007C0929">
        <w:rPr>
          <w:i/>
          <w:sz w:val="24"/>
          <w:szCs w:val="24"/>
        </w:rPr>
        <w:instrText xml:space="preserve"> SEQ Рисунок \* ARABIC </w:instrText>
      </w:r>
      <w:r w:rsidR="00394D5B" w:rsidRPr="007C0929">
        <w:rPr>
          <w:i/>
          <w:sz w:val="24"/>
          <w:szCs w:val="24"/>
        </w:rPr>
        <w:fldChar w:fldCharType="separate"/>
      </w:r>
      <w:r w:rsidR="00E32473">
        <w:rPr>
          <w:i/>
          <w:noProof/>
          <w:sz w:val="24"/>
          <w:szCs w:val="24"/>
        </w:rPr>
        <w:t>4</w:t>
      </w:r>
      <w:r w:rsidR="00394D5B" w:rsidRPr="007C0929">
        <w:rPr>
          <w:i/>
          <w:sz w:val="24"/>
          <w:szCs w:val="24"/>
        </w:rPr>
        <w:fldChar w:fldCharType="end"/>
      </w:r>
      <w:bookmarkEnd w:id="23"/>
      <w:r w:rsidR="00FB7419" w:rsidRPr="007C0929">
        <w:rPr>
          <w:i/>
          <w:noProof/>
          <w:sz w:val="24"/>
          <w:szCs w:val="24"/>
          <w:lang w:eastAsia="ru-RU"/>
        </w:rPr>
        <w:drawing>
          <wp:anchor distT="0" distB="0" distL="114300" distR="114300" simplePos="0" relativeHeight="251716608" behindDoc="1" locked="0" layoutInCell="1" allowOverlap="1">
            <wp:simplePos x="0" y="0"/>
            <wp:positionH relativeFrom="column">
              <wp:posOffset>14605</wp:posOffset>
            </wp:positionH>
            <wp:positionV relativeFrom="paragraph">
              <wp:posOffset>92075</wp:posOffset>
            </wp:positionV>
            <wp:extent cx="5944870" cy="182880"/>
            <wp:effectExtent l="19050" t="0" r="0" b="0"/>
            <wp:wrapTight wrapText="bothSides">
              <wp:wrapPolygon edited="0">
                <wp:start x="-69" y="0"/>
                <wp:lineTo x="-69" y="20250"/>
                <wp:lineTo x="21595" y="20250"/>
                <wp:lineTo x="21595" y="0"/>
                <wp:lineTo x="-69" y="0"/>
              </wp:wrapPolygon>
            </wp:wrapTight>
            <wp:docPr id="10" name="Рисунок 9"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
                    <a:stretch>
                      <a:fillRect/>
                    </a:stretch>
                  </pic:blipFill>
                  <pic:spPr>
                    <a:xfrm>
                      <a:off x="0" y="0"/>
                      <a:ext cx="5944870" cy="182880"/>
                    </a:xfrm>
                    <a:prstGeom prst="rect">
                      <a:avLst/>
                    </a:prstGeom>
                  </pic:spPr>
                </pic:pic>
              </a:graphicData>
            </a:graphic>
          </wp:anchor>
        </w:drawing>
      </w:r>
      <w:r w:rsidRPr="007C0929">
        <w:rPr>
          <w:i/>
          <w:sz w:val="24"/>
          <w:szCs w:val="24"/>
        </w:rPr>
        <w:t xml:space="preserve"> - Заполнение поля "Год документа"</w:t>
      </w:r>
    </w:p>
    <w:p w:rsidR="009E3421" w:rsidRDefault="007E2D98" w:rsidP="00CA6DF6">
      <w:pPr>
        <w:pStyle w:val="a"/>
        <w:numPr>
          <w:ilvl w:val="2"/>
          <w:numId w:val="28"/>
        </w:numPr>
        <w:spacing w:line="276" w:lineRule="auto"/>
        <w:ind w:left="0" w:firstLine="567"/>
      </w:pPr>
      <w:r>
        <w:t xml:space="preserve"> </w:t>
      </w:r>
      <w:r w:rsidR="009E3421">
        <w:t xml:space="preserve">Поле "Заказчик" </w:t>
      </w:r>
      <w:r w:rsidR="00D260E4">
        <w:t xml:space="preserve">(см. </w:t>
      </w:r>
      <w:r w:rsidR="00394D5B">
        <w:fldChar w:fldCharType="begin"/>
      </w:r>
      <w:r w:rsidR="00843F42">
        <w:instrText xml:space="preserve"> REF _Ref477275889 \h </w:instrText>
      </w:r>
      <w:r w:rsidR="00394D5B">
        <w:fldChar w:fldCharType="separate"/>
      </w:r>
      <w:r w:rsidR="00843F42">
        <w:t>Рисунок 7.</w:t>
      </w:r>
      <w:r w:rsidR="00843F42">
        <w:rPr>
          <w:noProof/>
        </w:rPr>
        <w:t>5</w:t>
      </w:r>
      <w:r w:rsidR="00394D5B">
        <w:fldChar w:fldCharType="end"/>
      </w:r>
      <w:r w:rsidR="00D260E4">
        <w:t xml:space="preserve">) </w:t>
      </w:r>
      <w:r w:rsidR="009E3421">
        <w:t>заполняется автоматически</w:t>
      </w:r>
      <w:r w:rsidR="00E21E16">
        <w:t>. По умолчанию проставляется организация, к которой относится текущий пользователь.</w:t>
      </w:r>
      <w:r>
        <w:t xml:space="preserve"> </w:t>
      </w:r>
      <w:r w:rsidR="00CA6DF6">
        <w:t>При необходимости поле можно редактировать, путем выбора значения из справочника "Заказчики". Поле является обязательным для заполнения.</w:t>
      </w:r>
    </w:p>
    <w:p w:rsidR="007F5A27" w:rsidRDefault="007F5A27" w:rsidP="007F5A27">
      <w:pPr>
        <w:pStyle w:val="a"/>
        <w:numPr>
          <w:ilvl w:val="0"/>
          <w:numId w:val="0"/>
        </w:numPr>
        <w:spacing w:line="276" w:lineRule="auto"/>
        <w:ind w:left="567"/>
      </w:pPr>
    </w:p>
    <w:p w:rsidR="007F5A27" w:rsidRDefault="007F5A27" w:rsidP="007F5A27">
      <w:pPr>
        <w:pStyle w:val="a"/>
        <w:numPr>
          <w:ilvl w:val="0"/>
          <w:numId w:val="0"/>
        </w:numPr>
        <w:spacing w:line="276" w:lineRule="auto"/>
        <w:ind w:left="567"/>
      </w:pPr>
    </w:p>
    <w:p w:rsidR="007F5A27" w:rsidRDefault="007F5A27" w:rsidP="007F5A27">
      <w:pPr>
        <w:pStyle w:val="a"/>
        <w:numPr>
          <w:ilvl w:val="0"/>
          <w:numId w:val="0"/>
        </w:numPr>
        <w:spacing w:line="276" w:lineRule="auto"/>
        <w:ind w:left="567"/>
      </w:pPr>
    </w:p>
    <w:p w:rsidR="007F5A27" w:rsidRDefault="007F5A27" w:rsidP="007F5A27">
      <w:pPr>
        <w:pStyle w:val="a"/>
        <w:numPr>
          <w:ilvl w:val="0"/>
          <w:numId w:val="0"/>
        </w:numPr>
        <w:spacing w:line="276" w:lineRule="auto"/>
        <w:ind w:left="567"/>
      </w:pPr>
    </w:p>
    <w:p w:rsidR="007F5A27" w:rsidRDefault="007F5A27" w:rsidP="007F5A27">
      <w:pPr>
        <w:pStyle w:val="a"/>
        <w:numPr>
          <w:ilvl w:val="0"/>
          <w:numId w:val="0"/>
        </w:numPr>
        <w:spacing w:line="276" w:lineRule="auto"/>
        <w:ind w:left="567"/>
      </w:pPr>
    </w:p>
    <w:p w:rsidR="007F5A27" w:rsidRDefault="007F5A27" w:rsidP="007F5A27">
      <w:pPr>
        <w:pStyle w:val="a"/>
        <w:numPr>
          <w:ilvl w:val="0"/>
          <w:numId w:val="0"/>
        </w:numPr>
        <w:spacing w:line="276" w:lineRule="auto"/>
        <w:ind w:left="567"/>
      </w:pPr>
    </w:p>
    <w:p w:rsidR="005E1E55" w:rsidRDefault="005E1E55" w:rsidP="007F5A27">
      <w:pPr>
        <w:pStyle w:val="a"/>
        <w:numPr>
          <w:ilvl w:val="0"/>
          <w:numId w:val="0"/>
        </w:numPr>
        <w:spacing w:line="276" w:lineRule="auto"/>
      </w:pPr>
    </w:p>
    <w:p w:rsidR="007C0929" w:rsidRPr="007F5A27" w:rsidRDefault="007F5A27" w:rsidP="007F5A27">
      <w:pPr>
        <w:jc w:val="center"/>
        <w:rPr>
          <w:lang w:eastAsia="ru-RU"/>
        </w:rPr>
      </w:pPr>
      <w:r>
        <w:rPr>
          <w:noProof/>
          <w:lang w:eastAsia="ru-RU"/>
        </w:rPr>
        <w:lastRenderedPageBreak/>
        <w:drawing>
          <wp:anchor distT="0" distB="0" distL="114300" distR="114300" simplePos="0" relativeHeight="251717632" behindDoc="1" locked="0" layoutInCell="1" allowOverlap="1">
            <wp:simplePos x="0" y="0"/>
            <wp:positionH relativeFrom="column">
              <wp:posOffset>-17780</wp:posOffset>
            </wp:positionH>
            <wp:positionV relativeFrom="paragraph">
              <wp:posOffset>-3810</wp:posOffset>
            </wp:positionV>
            <wp:extent cx="5906770" cy="2558415"/>
            <wp:effectExtent l="19050" t="0" r="0" b="0"/>
            <wp:wrapTight wrapText="bothSides">
              <wp:wrapPolygon edited="0">
                <wp:start x="-70" y="0"/>
                <wp:lineTo x="-70" y="21391"/>
                <wp:lineTo x="21595" y="21391"/>
                <wp:lineTo x="21595" y="0"/>
                <wp:lineTo x="-70" y="0"/>
              </wp:wrapPolygon>
            </wp:wrapTight>
            <wp:docPr id="12" name="Рисунок 11"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12"/>
                    <a:stretch>
                      <a:fillRect/>
                    </a:stretch>
                  </pic:blipFill>
                  <pic:spPr>
                    <a:xfrm>
                      <a:off x="0" y="0"/>
                      <a:ext cx="5906770" cy="2558415"/>
                    </a:xfrm>
                    <a:prstGeom prst="rect">
                      <a:avLst/>
                    </a:prstGeom>
                  </pic:spPr>
                </pic:pic>
              </a:graphicData>
            </a:graphic>
          </wp:anchor>
        </w:drawing>
      </w:r>
      <w:bookmarkStart w:id="24" w:name="_Ref477275889"/>
      <w:r w:rsidR="005E1E55" w:rsidRPr="00843F42">
        <w:rPr>
          <w:i/>
          <w:sz w:val="24"/>
          <w:szCs w:val="24"/>
        </w:rPr>
        <w:t>Рисунок 7.</w:t>
      </w:r>
      <w:r w:rsidR="00394D5B" w:rsidRPr="00843F42">
        <w:rPr>
          <w:i/>
          <w:sz w:val="24"/>
          <w:szCs w:val="24"/>
        </w:rPr>
        <w:fldChar w:fldCharType="begin"/>
      </w:r>
      <w:r w:rsidR="005E1E55" w:rsidRPr="00843F42">
        <w:rPr>
          <w:i/>
          <w:sz w:val="24"/>
          <w:szCs w:val="24"/>
        </w:rPr>
        <w:instrText xml:space="preserve"> SEQ Рисунок \* ARABIC </w:instrText>
      </w:r>
      <w:r w:rsidR="00394D5B" w:rsidRPr="00843F42">
        <w:rPr>
          <w:i/>
          <w:sz w:val="24"/>
          <w:szCs w:val="24"/>
        </w:rPr>
        <w:fldChar w:fldCharType="separate"/>
      </w:r>
      <w:r w:rsidR="00E32473">
        <w:rPr>
          <w:i/>
          <w:noProof/>
          <w:sz w:val="24"/>
          <w:szCs w:val="24"/>
        </w:rPr>
        <w:t>5</w:t>
      </w:r>
      <w:r w:rsidR="00394D5B" w:rsidRPr="00843F42">
        <w:rPr>
          <w:i/>
          <w:sz w:val="24"/>
          <w:szCs w:val="24"/>
        </w:rPr>
        <w:fldChar w:fldCharType="end"/>
      </w:r>
      <w:bookmarkEnd w:id="24"/>
      <w:r w:rsidR="005E1E55" w:rsidRPr="00843F42">
        <w:rPr>
          <w:i/>
          <w:sz w:val="24"/>
          <w:szCs w:val="24"/>
        </w:rPr>
        <w:t xml:space="preserve"> - Заполнение поля </w:t>
      </w:r>
      <w:r w:rsidR="00D260E4" w:rsidRPr="00843F42">
        <w:rPr>
          <w:i/>
          <w:sz w:val="24"/>
          <w:szCs w:val="24"/>
        </w:rPr>
        <w:t>"Заказчик"</w:t>
      </w:r>
    </w:p>
    <w:p w:rsidR="009E3421" w:rsidRPr="00DF0C75" w:rsidRDefault="00CA6DF6" w:rsidP="00DF0C75">
      <w:pPr>
        <w:pStyle w:val="a"/>
        <w:numPr>
          <w:ilvl w:val="2"/>
          <w:numId w:val="28"/>
        </w:numPr>
        <w:spacing w:line="276" w:lineRule="auto"/>
        <w:ind w:left="0" w:firstLine="567"/>
      </w:pPr>
      <w:r>
        <w:t xml:space="preserve"> В поле </w:t>
      </w:r>
      <w:r w:rsidR="00DF0C75">
        <w:t>"Вид цели</w:t>
      </w:r>
      <w:r w:rsidR="00DF0C75" w:rsidRPr="004F162A">
        <w:rPr>
          <w:rStyle w:val="aff"/>
          <w:rFonts w:eastAsiaTheme="majorEastAsia"/>
          <w:b w:val="0"/>
        </w:rPr>
        <w:t xml:space="preserve"> осуществления закупки</w:t>
      </w:r>
      <w:r w:rsidR="00DF0C75">
        <w:rPr>
          <w:rStyle w:val="aff"/>
          <w:rFonts w:eastAsiaTheme="majorEastAsia"/>
          <w:b w:val="0"/>
        </w:rPr>
        <w:t xml:space="preserve">" </w:t>
      </w:r>
      <w:r w:rsidR="00F06641">
        <w:rPr>
          <w:rStyle w:val="aff"/>
          <w:rFonts w:eastAsiaTheme="majorEastAsia"/>
          <w:b w:val="0"/>
        </w:rPr>
        <w:t xml:space="preserve">(см. </w:t>
      </w:r>
      <w:r w:rsidR="00394D5B">
        <w:rPr>
          <w:rStyle w:val="aff"/>
          <w:rFonts w:eastAsiaTheme="majorEastAsia"/>
          <w:b w:val="0"/>
        </w:rPr>
        <w:fldChar w:fldCharType="begin"/>
      </w:r>
      <w:r w:rsidR="00F06641">
        <w:rPr>
          <w:rStyle w:val="aff"/>
          <w:rFonts w:eastAsiaTheme="majorEastAsia"/>
          <w:b w:val="0"/>
        </w:rPr>
        <w:instrText xml:space="preserve"> REF _Ref477277860 \h </w:instrText>
      </w:r>
      <w:r w:rsidR="00394D5B">
        <w:rPr>
          <w:rStyle w:val="aff"/>
          <w:rFonts w:eastAsiaTheme="majorEastAsia"/>
          <w:b w:val="0"/>
        </w:rPr>
      </w:r>
      <w:r w:rsidR="00394D5B">
        <w:rPr>
          <w:rStyle w:val="aff"/>
          <w:rFonts w:eastAsiaTheme="majorEastAsia"/>
          <w:b w:val="0"/>
        </w:rPr>
        <w:fldChar w:fldCharType="separate"/>
      </w:r>
      <w:r w:rsidR="00F06641">
        <w:t>Рисунок 7.</w:t>
      </w:r>
      <w:r w:rsidR="00F06641">
        <w:rPr>
          <w:noProof/>
        </w:rPr>
        <w:t>6</w:t>
      </w:r>
      <w:r w:rsidR="00394D5B">
        <w:rPr>
          <w:rStyle w:val="aff"/>
          <w:rFonts w:eastAsiaTheme="majorEastAsia"/>
          <w:b w:val="0"/>
        </w:rPr>
        <w:fldChar w:fldCharType="end"/>
      </w:r>
      <w:r w:rsidR="00F06641">
        <w:rPr>
          <w:rStyle w:val="aff"/>
          <w:rFonts w:eastAsiaTheme="majorEastAsia"/>
          <w:b w:val="0"/>
        </w:rPr>
        <w:t xml:space="preserve">) </w:t>
      </w:r>
      <w:r w:rsidR="00DF0C75">
        <w:t xml:space="preserve">выберите из выпадающего списка одно из значений. </w:t>
      </w:r>
      <w:r w:rsidR="009E3421" w:rsidRPr="00DF0C75">
        <w:rPr>
          <w:szCs w:val="28"/>
        </w:rPr>
        <w:t>Статьей 13 Федерального закона №44-ФЗ определены 3 цели осуществления закупок:</w:t>
      </w:r>
    </w:p>
    <w:p w:rsidR="00212948" w:rsidRPr="006476DC" w:rsidRDefault="00212948" w:rsidP="009E3421">
      <w:pPr>
        <w:spacing w:line="276" w:lineRule="auto"/>
        <w:jc w:val="both"/>
        <w:rPr>
          <w:rFonts w:cs="Times New Roman"/>
          <w:szCs w:val="28"/>
        </w:rPr>
      </w:pPr>
    </w:p>
    <w:p w:rsidR="009E3421" w:rsidRDefault="009E3421" w:rsidP="00F51AC0">
      <w:pPr>
        <w:pStyle w:val="ConsPlusNormal"/>
        <w:numPr>
          <w:ilvl w:val="0"/>
          <w:numId w:val="10"/>
        </w:numPr>
        <w:tabs>
          <w:tab w:val="left" w:pos="709"/>
        </w:tabs>
        <w:spacing w:line="276" w:lineRule="auto"/>
        <w:ind w:left="993" w:hanging="426"/>
        <w:jc w:val="both"/>
        <w:rPr>
          <w:rFonts w:ascii="Times New Roman" w:hAnsi="Times New Roman" w:cs="Times New Roman"/>
          <w:sz w:val="28"/>
          <w:szCs w:val="28"/>
        </w:rPr>
      </w:pPr>
      <w:r w:rsidRPr="006476DC">
        <w:rPr>
          <w:rFonts w:ascii="Times New Roman" w:hAnsi="Times New Roman" w:cs="Times New Roman"/>
          <w:sz w:val="28"/>
          <w:szCs w:val="28"/>
        </w:rPr>
        <w:t>достижение целей и реализация мероприятий, предусмотренных государственными программами РФ, государственными программами субъектов РФ, муниципальными программами;</w:t>
      </w:r>
    </w:p>
    <w:p w:rsidR="00212948" w:rsidRPr="006476DC" w:rsidRDefault="00212948" w:rsidP="00CD2E30">
      <w:pPr>
        <w:pStyle w:val="ConsPlusNormal"/>
        <w:tabs>
          <w:tab w:val="left" w:pos="709"/>
        </w:tabs>
        <w:spacing w:line="276" w:lineRule="auto"/>
        <w:ind w:left="993"/>
        <w:jc w:val="both"/>
        <w:rPr>
          <w:rFonts w:ascii="Times New Roman" w:hAnsi="Times New Roman" w:cs="Times New Roman"/>
          <w:sz w:val="28"/>
          <w:szCs w:val="28"/>
        </w:rPr>
      </w:pPr>
    </w:p>
    <w:p w:rsidR="009E3421" w:rsidRDefault="009E3421" w:rsidP="00F51AC0">
      <w:pPr>
        <w:pStyle w:val="ConsPlusNormal"/>
        <w:numPr>
          <w:ilvl w:val="0"/>
          <w:numId w:val="10"/>
        </w:numPr>
        <w:spacing w:line="276" w:lineRule="auto"/>
        <w:ind w:left="993" w:hanging="426"/>
        <w:jc w:val="both"/>
        <w:rPr>
          <w:rFonts w:ascii="Times New Roman" w:hAnsi="Times New Roman" w:cs="Times New Roman"/>
          <w:sz w:val="28"/>
          <w:szCs w:val="28"/>
        </w:rPr>
      </w:pPr>
      <w:bookmarkStart w:id="25" w:name="P194"/>
      <w:bookmarkEnd w:id="25"/>
      <w:r w:rsidRPr="006476DC">
        <w:rPr>
          <w:rFonts w:ascii="Times New Roman" w:hAnsi="Times New Roman" w:cs="Times New Roman"/>
          <w:sz w:val="28"/>
          <w:szCs w:val="28"/>
        </w:rPr>
        <w:t xml:space="preserve">исполнение международных обязательств РФ, реализации межгосударственных целевых программ, участником которых является РФ, за исключением исполняемых в соответствии с </w:t>
      </w:r>
      <w:hyperlink w:anchor="P193" w:history="1">
        <w:r w:rsidRPr="006476DC">
          <w:rPr>
            <w:rFonts w:ascii="Times New Roman" w:hAnsi="Times New Roman" w:cs="Times New Roman"/>
            <w:sz w:val="28"/>
            <w:szCs w:val="28"/>
          </w:rPr>
          <w:t>пунктом 1</w:t>
        </w:r>
      </w:hyperlink>
      <w:r w:rsidRPr="006476DC">
        <w:rPr>
          <w:rFonts w:ascii="Times New Roman" w:hAnsi="Times New Roman" w:cs="Times New Roman"/>
          <w:sz w:val="28"/>
          <w:szCs w:val="28"/>
        </w:rPr>
        <w:t>;</w:t>
      </w:r>
    </w:p>
    <w:p w:rsidR="00212948" w:rsidRPr="006476DC" w:rsidRDefault="00212948" w:rsidP="00CD2E30">
      <w:pPr>
        <w:pStyle w:val="ConsPlusNormal"/>
        <w:spacing w:line="276" w:lineRule="auto"/>
        <w:ind w:left="993"/>
        <w:jc w:val="both"/>
        <w:rPr>
          <w:rFonts w:ascii="Times New Roman" w:hAnsi="Times New Roman" w:cs="Times New Roman"/>
          <w:sz w:val="28"/>
          <w:szCs w:val="28"/>
        </w:rPr>
      </w:pPr>
    </w:p>
    <w:p w:rsidR="007F1EBA" w:rsidRDefault="001A341A" w:rsidP="00F51AC0">
      <w:pPr>
        <w:pStyle w:val="ConsPlusNormal"/>
        <w:numPr>
          <w:ilvl w:val="0"/>
          <w:numId w:val="10"/>
        </w:numPr>
        <w:spacing w:line="276" w:lineRule="auto"/>
        <w:ind w:left="993" w:hanging="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4445</wp:posOffset>
            </wp:positionH>
            <wp:positionV relativeFrom="paragraph">
              <wp:posOffset>794385</wp:posOffset>
            </wp:positionV>
            <wp:extent cx="5947410" cy="1144270"/>
            <wp:effectExtent l="19050" t="0" r="0" b="0"/>
            <wp:wrapTight wrapText="bothSides">
              <wp:wrapPolygon edited="0">
                <wp:start x="-69" y="0"/>
                <wp:lineTo x="-69" y="21216"/>
                <wp:lineTo x="21586" y="21216"/>
                <wp:lineTo x="21586" y="0"/>
                <wp:lineTo x="-69" y="0"/>
              </wp:wrapPolygon>
            </wp:wrapTight>
            <wp:docPr id="13" name="Рисунок 12"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13"/>
                    <a:stretch>
                      <a:fillRect/>
                    </a:stretch>
                  </pic:blipFill>
                  <pic:spPr>
                    <a:xfrm>
                      <a:off x="0" y="0"/>
                      <a:ext cx="5947410" cy="1144270"/>
                    </a:xfrm>
                    <a:prstGeom prst="rect">
                      <a:avLst/>
                    </a:prstGeom>
                  </pic:spPr>
                </pic:pic>
              </a:graphicData>
            </a:graphic>
          </wp:anchor>
        </w:drawing>
      </w:r>
      <w:r w:rsidR="009E3421" w:rsidRPr="006476DC">
        <w:rPr>
          <w:rFonts w:ascii="Times New Roman" w:hAnsi="Times New Roman" w:cs="Times New Roman"/>
          <w:sz w:val="28"/>
          <w:szCs w:val="28"/>
        </w:rPr>
        <w:t xml:space="preserve">выполнение функций и полномочий государственных и муниципальных органов, за исключением выполняемых в соответствии с </w:t>
      </w:r>
      <w:hyperlink w:anchor="P193" w:history="1">
        <w:r w:rsidR="009E3421" w:rsidRPr="006476DC">
          <w:rPr>
            <w:rFonts w:ascii="Times New Roman" w:hAnsi="Times New Roman" w:cs="Times New Roman"/>
            <w:sz w:val="28"/>
            <w:szCs w:val="28"/>
          </w:rPr>
          <w:t>пунктами 1</w:t>
        </w:r>
      </w:hyperlink>
      <w:r w:rsidR="009E3421" w:rsidRPr="006476DC">
        <w:rPr>
          <w:rFonts w:ascii="Times New Roman" w:hAnsi="Times New Roman" w:cs="Times New Roman"/>
          <w:sz w:val="28"/>
          <w:szCs w:val="28"/>
        </w:rPr>
        <w:t xml:space="preserve"> и </w:t>
      </w:r>
      <w:hyperlink w:anchor="P194" w:history="1">
        <w:r w:rsidR="009E3421" w:rsidRPr="006476DC">
          <w:rPr>
            <w:rFonts w:ascii="Times New Roman" w:hAnsi="Times New Roman" w:cs="Times New Roman"/>
            <w:sz w:val="28"/>
            <w:szCs w:val="28"/>
          </w:rPr>
          <w:t>2</w:t>
        </w:r>
      </w:hyperlink>
      <w:r w:rsidR="009E3421" w:rsidRPr="006476DC">
        <w:rPr>
          <w:rFonts w:ascii="Times New Roman" w:hAnsi="Times New Roman" w:cs="Times New Roman"/>
          <w:sz w:val="28"/>
          <w:szCs w:val="28"/>
        </w:rPr>
        <w:t xml:space="preserve"> функций и полномочий.</w:t>
      </w:r>
    </w:p>
    <w:p w:rsidR="00F06641" w:rsidRPr="00F06641" w:rsidRDefault="00F06641" w:rsidP="00F06641">
      <w:pPr>
        <w:pStyle w:val="af"/>
        <w:rPr>
          <w:rFonts w:cs="Times New Roman"/>
          <w:i/>
          <w:sz w:val="24"/>
          <w:szCs w:val="24"/>
        </w:rPr>
      </w:pPr>
      <w:bookmarkStart w:id="26" w:name="_Ref477277860"/>
      <w:r w:rsidRPr="00F06641">
        <w:rPr>
          <w:i/>
          <w:sz w:val="24"/>
          <w:szCs w:val="24"/>
        </w:rPr>
        <w:t>Рисунок 7.</w:t>
      </w:r>
      <w:r w:rsidR="00394D5B" w:rsidRPr="00F06641">
        <w:rPr>
          <w:i/>
          <w:sz w:val="24"/>
          <w:szCs w:val="24"/>
        </w:rPr>
        <w:fldChar w:fldCharType="begin"/>
      </w:r>
      <w:r w:rsidRPr="00F06641">
        <w:rPr>
          <w:i/>
          <w:sz w:val="24"/>
          <w:szCs w:val="24"/>
        </w:rPr>
        <w:instrText xml:space="preserve"> SEQ Рисунок \* ARABIC </w:instrText>
      </w:r>
      <w:r w:rsidR="00394D5B" w:rsidRPr="00F06641">
        <w:rPr>
          <w:i/>
          <w:sz w:val="24"/>
          <w:szCs w:val="24"/>
        </w:rPr>
        <w:fldChar w:fldCharType="separate"/>
      </w:r>
      <w:r w:rsidR="00E32473">
        <w:rPr>
          <w:i/>
          <w:noProof/>
          <w:sz w:val="24"/>
          <w:szCs w:val="24"/>
        </w:rPr>
        <w:t>6</w:t>
      </w:r>
      <w:r w:rsidR="00394D5B" w:rsidRPr="00F06641">
        <w:rPr>
          <w:i/>
          <w:sz w:val="24"/>
          <w:szCs w:val="24"/>
        </w:rPr>
        <w:fldChar w:fldCharType="end"/>
      </w:r>
      <w:bookmarkEnd w:id="26"/>
      <w:r w:rsidRPr="00F06641">
        <w:rPr>
          <w:i/>
          <w:sz w:val="24"/>
          <w:szCs w:val="24"/>
        </w:rPr>
        <w:t xml:space="preserve"> - Заполнение поля "Вид цели осуществления закупки"</w:t>
      </w:r>
    </w:p>
    <w:p w:rsidR="00DF0C75" w:rsidRDefault="007E2D98"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C55AC">
        <w:rPr>
          <w:rFonts w:ascii="Times New Roman" w:hAnsi="Times New Roman" w:cs="Times New Roman"/>
          <w:sz w:val="28"/>
          <w:szCs w:val="28"/>
        </w:rPr>
        <w:t>Поле</w:t>
      </w:r>
      <w:r w:rsidR="00DF0C75" w:rsidRPr="00DF0C75">
        <w:rPr>
          <w:rFonts w:ascii="Times New Roman" w:hAnsi="Times New Roman" w:cs="Times New Roman"/>
          <w:sz w:val="28"/>
          <w:szCs w:val="28"/>
        </w:rPr>
        <w:t xml:space="preserve"> "Наименование мероприятия программы, либо наименование функции (полномочия) органа, не предусмотренной указанными программами" </w:t>
      </w:r>
      <w:r w:rsidR="00675D27">
        <w:rPr>
          <w:rFonts w:ascii="Times New Roman" w:hAnsi="Times New Roman" w:cs="Times New Roman"/>
          <w:sz w:val="28"/>
          <w:szCs w:val="28"/>
        </w:rPr>
        <w:t xml:space="preserve">(см. </w:t>
      </w:r>
      <w:fldSimple w:instr=" REF _Ref477279525 \h  \* MERGEFORMAT ">
        <w:r w:rsidR="00675D27" w:rsidRPr="00675D27">
          <w:rPr>
            <w:rFonts w:ascii="Times New Roman" w:hAnsi="Times New Roman" w:cs="Times New Roman"/>
            <w:sz w:val="28"/>
            <w:szCs w:val="28"/>
          </w:rPr>
          <w:t>Рисунок 7.7</w:t>
        </w:r>
      </w:fldSimple>
      <w:r w:rsidR="00675D27">
        <w:rPr>
          <w:rFonts w:ascii="Times New Roman" w:hAnsi="Times New Roman" w:cs="Times New Roman"/>
          <w:sz w:val="28"/>
          <w:szCs w:val="28"/>
        </w:rPr>
        <w:t xml:space="preserve">) </w:t>
      </w:r>
      <w:r w:rsidR="00DF0C75" w:rsidRPr="00EC55AC">
        <w:rPr>
          <w:rFonts w:ascii="Times New Roman" w:hAnsi="Times New Roman" w:cs="Times New Roman"/>
          <w:sz w:val="28"/>
          <w:szCs w:val="28"/>
        </w:rPr>
        <w:t xml:space="preserve">заполняется с помощью кнопки «Вызов </w:t>
      </w:r>
      <w:r w:rsidR="00DF0C75" w:rsidRPr="00EC55AC">
        <w:rPr>
          <w:rFonts w:ascii="Times New Roman" w:hAnsi="Times New Roman" w:cs="Times New Roman"/>
          <w:sz w:val="28"/>
          <w:szCs w:val="28"/>
        </w:rPr>
        <w:lastRenderedPageBreak/>
        <w:t>справочника» и выбором значения наименования мероприятия государственной программы (ОЦП, РП, ВЦП) из справочника «</w:t>
      </w:r>
      <w:r w:rsidR="00EC55AC">
        <w:rPr>
          <w:rFonts w:ascii="Times New Roman" w:hAnsi="Times New Roman" w:cs="Times New Roman"/>
          <w:sz w:val="28"/>
          <w:szCs w:val="28"/>
        </w:rPr>
        <w:t>Цели закупки</w:t>
      </w:r>
      <w:r w:rsidR="00DF0C75" w:rsidRPr="00EC55AC">
        <w:rPr>
          <w:rFonts w:ascii="Times New Roman" w:hAnsi="Times New Roman" w:cs="Times New Roman"/>
          <w:sz w:val="28"/>
          <w:szCs w:val="28"/>
        </w:rPr>
        <w:t>» или вручную,</w:t>
      </w:r>
      <w:r>
        <w:rPr>
          <w:rFonts w:ascii="Times New Roman" w:hAnsi="Times New Roman" w:cs="Times New Roman"/>
          <w:sz w:val="28"/>
          <w:szCs w:val="28"/>
        </w:rPr>
        <w:t xml:space="preserve"> </w:t>
      </w:r>
      <w:r w:rsidR="00DF0C75" w:rsidRPr="00EC55AC">
        <w:rPr>
          <w:rFonts w:ascii="Times New Roman" w:hAnsi="Times New Roman" w:cs="Times New Roman"/>
          <w:sz w:val="28"/>
          <w:szCs w:val="28"/>
        </w:rPr>
        <w:t>если</w:t>
      </w:r>
      <w:r>
        <w:rPr>
          <w:rFonts w:ascii="Times New Roman" w:hAnsi="Times New Roman" w:cs="Times New Roman"/>
          <w:sz w:val="28"/>
          <w:szCs w:val="28"/>
        </w:rPr>
        <w:t xml:space="preserve"> </w:t>
      </w:r>
      <w:proofErr w:type="spellStart"/>
      <w:r w:rsidR="00DF0C75" w:rsidRPr="00EC55AC">
        <w:rPr>
          <w:rFonts w:ascii="Times New Roman" w:hAnsi="Times New Roman" w:cs="Times New Roman"/>
          <w:sz w:val="28"/>
          <w:szCs w:val="28"/>
        </w:rPr>
        <w:t>непрограммное</w:t>
      </w:r>
      <w:proofErr w:type="spellEnd"/>
      <w:r w:rsidR="00DF0C75" w:rsidRPr="00EC55AC">
        <w:rPr>
          <w:rFonts w:ascii="Times New Roman" w:hAnsi="Times New Roman" w:cs="Times New Roman"/>
          <w:sz w:val="28"/>
          <w:szCs w:val="28"/>
        </w:rPr>
        <w:t xml:space="preserve"> направление деятельности (функции, полномочия).</w:t>
      </w:r>
      <w:r>
        <w:rPr>
          <w:rFonts w:ascii="Times New Roman" w:hAnsi="Times New Roman" w:cs="Times New Roman"/>
          <w:sz w:val="28"/>
          <w:szCs w:val="28"/>
        </w:rPr>
        <w:t xml:space="preserve"> </w:t>
      </w:r>
      <w:r w:rsidR="00DF0C75" w:rsidRPr="00EC55AC">
        <w:rPr>
          <w:rFonts w:ascii="Times New Roman" w:hAnsi="Times New Roman" w:cs="Times New Roman"/>
          <w:sz w:val="28"/>
          <w:szCs w:val="28"/>
        </w:rPr>
        <w:t xml:space="preserve">Значение поля выводится в столбец 5 печатной формы  «Обоснование плана закупок», формирующуюся в соответствии с </w:t>
      </w:r>
      <w:r w:rsidR="00DE78C9">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-27940</wp:posOffset>
            </wp:positionH>
            <wp:positionV relativeFrom="paragraph">
              <wp:posOffset>1456690</wp:posOffset>
            </wp:positionV>
            <wp:extent cx="5859145" cy="2177415"/>
            <wp:effectExtent l="19050" t="0" r="8255" b="0"/>
            <wp:wrapTight wrapText="bothSides">
              <wp:wrapPolygon edited="0">
                <wp:start x="-70" y="0"/>
                <wp:lineTo x="-70" y="21354"/>
                <wp:lineTo x="21630" y="21354"/>
                <wp:lineTo x="21630" y="0"/>
                <wp:lineTo x="-70" y="0"/>
              </wp:wrapPolygon>
            </wp:wrapTight>
            <wp:docPr id="15" name="Рисунок 1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a:stretch>
                      <a:fillRect/>
                    </a:stretch>
                  </pic:blipFill>
                  <pic:spPr>
                    <a:xfrm>
                      <a:off x="0" y="0"/>
                      <a:ext cx="5859145" cy="2177415"/>
                    </a:xfrm>
                    <a:prstGeom prst="rect">
                      <a:avLst/>
                    </a:prstGeom>
                  </pic:spPr>
                </pic:pic>
              </a:graphicData>
            </a:graphic>
          </wp:anchor>
        </w:drawing>
      </w:r>
      <w:r w:rsidR="00DF0C75" w:rsidRPr="00EC55AC">
        <w:rPr>
          <w:rFonts w:ascii="Times New Roman" w:hAnsi="Times New Roman" w:cs="Times New Roman"/>
          <w:sz w:val="28"/>
          <w:szCs w:val="28"/>
        </w:rPr>
        <w:t>Постановлением Правительства РФ от 05.06.2015 № 555</w:t>
      </w:r>
      <w:r w:rsidR="00DF0C75">
        <w:rPr>
          <w:rFonts w:ascii="Times New Roman" w:hAnsi="Times New Roman" w:cs="Times New Roman"/>
          <w:sz w:val="28"/>
          <w:szCs w:val="28"/>
        </w:rPr>
        <w:t>.</w:t>
      </w:r>
    </w:p>
    <w:p w:rsidR="00F06641" w:rsidRPr="00675D27" w:rsidRDefault="00675D27" w:rsidP="00675D27">
      <w:pPr>
        <w:pStyle w:val="af"/>
        <w:rPr>
          <w:rFonts w:cs="Times New Roman"/>
          <w:i/>
          <w:sz w:val="24"/>
          <w:szCs w:val="24"/>
        </w:rPr>
      </w:pPr>
      <w:bookmarkStart w:id="27" w:name="_Ref477279525"/>
      <w:r w:rsidRPr="00675D27">
        <w:rPr>
          <w:i/>
          <w:sz w:val="24"/>
          <w:szCs w:val="24"/>
        </w:rPr>
        <w:t>Рисунок 7.</w:t>
      </w:r>
      <w:r w:rsidR="00394D5B" w:rsidRPr="00675D27">
        <w:rPr>
          <w:i/>
          <w:sz w:val="24"/>
          <w:szCs w:val="24"/>
        </w:rPr>
        <w:fldChar w:fldCharType="begin"/>
      </w:r>
      <w:r w:rsidRPr="00675D27">
        <w:rPr>
          <w:i/>
          <w:sz w:val="24"/>
          <w:szCs w:val="24"/>
        </w:rPr>
        <w:instrText xml:space="preserve"> SEQ Рисунок \* ARABIC </w:instrText>
      </w:r>
      <w:r w:rsidR="00394D5B" w:rsidRPr="00675D27">
        <w:rPr>
          <w:i/>
          <w:sz w:val="24"/>
          <w:szCs w:val="24"/>
        </w:rPr>
        <w:fldChar w:fldCharType="separate"/>
      </w:r>
      <w:r w:rsidR="00E32473">
        <w:rPr>
          <w:i/>
          <w:noProof/>
          <w:sz w:val="24"/>
          <w:szCs w:val="24"/>
        </w:rPr>
        <w:t>7</w:t>
      </w:r>
      <w:r w:rsidR="00394D5B" w:rsidRPr="00675D27">
        <w:rPr>
          <w:i/>
          <w:sz w:val="24"/>
          <w:szCs w:val="24"/>
        </w:rPr>
        <w:fldChar w:fldCharType="end"/>
      </w:r>
      <w:bookmarkEnd w:id="27"/>
      <w:r w:rsidRPr="00675D27">
        <w:rPr>
          <w:i/>
          <w:sz w:val="24"/>
          <w:szCs w:val="24"/>
        </w:rPr>
        <w:t xml:space="preserve"> - Заполнение поля "Наименование мероприятия программы, либо наименование функции (полномочия) органа, не предусмотренной указанными программами"</w:t>
      </w:r>
    </w:p>
    <w:p w:rsidR="00EC55AC" w:rsidRPr="008938F1" w:rsidRDefault="008938F1"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0704" behindDoc="1" locked="0" layoutInCell="1" allowOverlap="1">
            <wp:simplePos x="0" y="0"/>
            <wp:positionH relativeFrom="column">
              <wp:posOffset>-34925</wp:posOffset>
            </wp:positionH>
            <wp:positionV relativeFrom="paragraph">
              <wp:posOffset>2098040</wp:posOffset>
            </wp:positionV>
            <wp:extent cx="5927725" cy="756285"/>
            <wp:effectExtent l="19050" t="0" r="0" b="0"/>
            <wp:wrapTight wrapText="bothSides">
              <wp:wrapPolygon edited="0">
                <wp:start x="-69" y="0"/>
                <wp:lineTo x="-69" y="21219"/>
                <wp:lineTo x="21588" y="21219"/>
                <wp:lineTo x="21588" y="0"/>
                <wp:lineTo x="-69" y="0"/>
              </wp:wrapPolygon>
            </wp:wrapTight>
            <wp:docPr id="1" name="Рисунок 0"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
                    <a:stretch>
                      <a:fillRect/>
                    </a:stretch>
                  </pic:blipFill>
                  <pic:spPr>
                    <a:xfrm>
                      <a:off x="0" y="0"/>
                      <a:ext cx="5927725" cy="756285"/>
                    </a:xfrm>
                    <a:prstGeom prst="rect">
                      <a:avLst/>
                    </a:prstGeom>
                  </pic:spPr>
                </pic:pic>
              </a:graphicData>
            </a:graphic>
          </wp:anchor>
        </w:drawing>
      </w:r>
      <w:r w:rsidR="007E2D98">
        <w:rPr>
          <w:rFonts w:ascii="Times New Roman" w:hAnsi="Times New Roman" w:cs="Times New Roman"/>
          <w:sz w:val="28"/>
          <w:szCs w:val="28"/>
        </w:rPr>
        <w:t xml:space="preserve"> </w:t>
      </w:r>
      <w:r w:rsidR="00EC55AC" w:rsidRPr="00EC55AC">
        <w:rPr>
          <w:rFonts w:ascii="Times New Roman" w:hAnsi="Times New Roman" w:cs="Times New Roman"/>
          <w:sz w:val="28"/>
          <w:szCs w:val="28"/>
        </w:rPr>
        <w:t>Поле "</w:t>
      </w:r>
      <w:r w:rsidR="00EC55AC" w:rsidRPr="00EC55AC">
        <w:rPr>
          <w:rFonts w:ascii="Times New Roman" w:hAnsi="Times New Roman" w:cs="Times New Roman"/>
          <w:bCs/>
          <w:sz w:val="28"/>
        </w:rPr>
        <w:t>Наименование программы, иного документа стратегического и программно-целевого планирования</w:t>
      </w:r>
      <w:r w:rsidR="00EC55AC" w:rsidRPr="00EC55AC">
        <w:rPr>
          <w:rFonts w:ascii="Times New Roman" w:hAnsi="Times New Roman" w:cs="Times New Roman"/>
          <w:sz w:val="28"/>
          <w:szCs w:val="28"/>
        </w:rPr>
        <w:t xml:space="preserve">" </w:t>
      </w:r>
      <w:r>
        <w:rPr>
          <w:rFonts w:ascii="Times New Roman" w:hAnsi="Times New Roman" w:cs="Times New Roman"/>
          <w:sz w:val="28"/>
          <w:szCs w:val="28"/>
        </w:rPr>
        <w:t xml:space="preserve">(см. </w:t>
      </w:r>
      <w:fldSimple w:instr=" REF _Ref477331739 \h  \* MERGEFORMAT ">
        <w:r w:rsidRPr="008938F1">
          <w:rPr>
            <w:rFonts w:ascii="Times New Roman" w:hAnsi="Times New Roman" w:cs="Times New Roman"/>
            <w:sz w:val="28"/>
            <w:szCs w:val="28"/>
          </w:rPr>
          <w:t>Рисунок 7.8</w:t>
        </w:r>
      </w:fldSimple>
      <w:r>
        <w:rPr>
          <w:rFonts w:ascii="Times New Roman" w:hAnsi="Times New Roman" w:cs="Times New Roman"/>
          <w:sz w:val="28"/>
          <w:szCs w:val="28"/>
        </w:rPr>
        <w:t xml:space="preserve">) </w:t>
      </w:r>
      <w:r w:rsidR="00EC55AC" w:rsidRPr="00EC55AC">
        <w:rPr>
          <w:rFonts w:ascii="Times New Roman" w:hAnsi="Times New Roman" w:cs="Times New Roman"/>
          <w:bCs/>
          <w:sz w:val="28"/>
        </w:rPr>
        <w:t>в случае, если закупка планируется в рамках указанной программы</w:t>
      </w:r>
      <w:r w:rsidR="00EC55AC">
        <w:rPr>
          <w:rFonts w:ascii="Times New Roman" w:hAnsi="Times New Roman" w:cs="Times New Roman"/>
          <w:bCs/>
          <w:sz w:val="28"/>
        </w:rPr>
        <w:t>,</w:t>
      </w:r>
      <w:r w:rsidR="00EC55AC" w:rsidRPr="00EC55AC">
        <w:rPr>
          <w:rFonts w:ascii="Times New Roman" w:hAnsi="Times New Roman" w:cs="Times New Roman"/>
          <w:bCs/>
          <w:sz w:val="28"/>
        </w:rPr>
        <w:t xml:space="preserve"> заполняется автоматически при заполнении предыдущего поля из справочника</w:t>
      </w:r>
      <w:r w:rsidR="00EC55AC">
        <w:rPr>
          <w:rFonts w:ascii="Times New Roman" w:hAnsi="Times New Roman" w:cs="Times New Roman"/>
          <w:bCs/>
          <w:sz w:val="28"/>
        </w:rPr>
        <w:t xml:space="preserve"> "Цели закупки"</w:t>
      </w:r>
      <w:r w:rsidR="00EC55AC" w:rsidRPr="00EC55AC">
        <w:rPr>
          <w:rFonts w:ascii="Times New Roman" w:hAnsi="Times New Roman" w:cs="Times New Roman"/>
          <w:bCs/>
          <w:sz w:val="28"/>
        </w:rPr>
        <w:t>. В случае, если планируемая закупка НЕ ВКЛЮЧЕНА в государственную программу (ОЦП, РП, ВЦП), поле не заполняется.</w:t>
      </w:r>
      <w:r w:rsidR="007E2D98">
        <w:rPr>
          <w:rFonts w:ascii="Times New Roman" w:hAnsi="Times New Roman" w:cs="Times New Roman"/>
          <w:bCs/>
          <w:sz w:val="28"/>
        </w:rPr>
        <w:t xml:space="preserve"> </w:t>
      </w:r>
      <w:r w:rsidR="00EC55AC" w:rsidRPr="00EC55AC">
        <w:rPr>
          <w:rFonts w:ascii="Times New Roman" w:hAnsi="Times New Roman" w:cs="Times New Roman"/>
          <w:bCs/>
          <w:sz w:val="28"/>
        </w:rPr>
        <w:t>Значение поля выводится в столбец 4 печатной формы  «Обоснование плана закупок», формирующуюся в соответствии с Постановлением Правительства РФ от 05.06.2015 № 555</w:t>
      </w:r>
      <w:r w:rsidR="00EC55AC">
        <w:rPr>
          <w:rFonts w:ascii="Times New Roman" w:hAnsi="Times New Roman" w:cs="Times New Roman"/>
          <w:bCs/>
          <w:sz w:val="28"/>
        </w:rPr>
        <w:t>.</w:t>
      </w:r>
    </w:p>
    <w:p w:rsidR="008938F1" w:rsidRPr="008938F1" w:rsidRDefault="008938F1" w:rsidP="008938F1">
      <w:pPr>
        <w:pStyle w:val="af"/>
        <w:rPr>
          <w:rFonts w:cs="Times New Roman"/>
          <w:i/>
          <w:sz w:val="24"/>
          <w:szCs w:val="24"/>
        </w:rPr>
      </w:pPr>
      <w:bookmarkStart w:id="28" w:name="_Ref477331739"/>
      <w:r w:rsidRPr="008938F1">
        <w:rPr>
          <w:i/>
          <w:sz w:val="24"/>
          <w:szCs w:val="24"/>
        </w:rPr>
        <w:t>Рисунок 7.</w:t>
      </w:r>
      <w:r w:rsidR="00394D5B" w:rsidRPr="008938F1">
        <w:rPr>
          <w:i/>
          <w:sz w:val="24"/>
          <w:szCs w:val="24"/>
        </w:rPr>
        <w:fldChar w:fldCharType="begin"/>
      </w:r>
      <w:r w:rsidRPr="008938F1">
        <w:rPr>
          <w:i/>
          <w:sz w:val="24"/>
          <w:szCs w:val="24"/>
        </w:rPr>
        <w:instrText xml:space="preserve"> SEQ Рисунок \* ARABIC </w:instrText>
      </w:r>
      <w:r w:rsidR="00394D5B" w:rsidRPr="008938F1">
        <w:rPr>
          <w:i/>
          <w:sz w:val="24"/>
          <w:szCs w:val="24"/>
        </w:rPr>
        <w:fldChar w:fldCharType="separate"/>
      </w:r>
      <w:r w:rsidR="00E32473">
        <w:rPr>
          <w:i/>
          <w:noProof/>
          <w:sz w:val="24"/>
          <w:szCs w:val="24"/>
        </w:rPr>
        <w:t>8</w:t>
      </w:r>
      <w:r w:rsidR="00394D5B" w:rsidRPr="008938F1">
        <w:rPr>
          <w:i/>
          <w:sz w:val="24"/>
          <w:szCs w:val="24"/>
        </w:rPr>
        <w:fldChar w:fldCharType="end"/>
      </w:r>
      <w:bookmarkEnd w:id="28"/>
      <w:r w:rsidRPr="008938F1">
        <w:rPr>
          <w:i/>
          <w:sz w:val="24"/>
          <w:szCs w:val="24"/>
        </w:rPr>
        <w:t xml:space="preserve"> - Заполнение поля "</w:t>
      </w:r>
      <w:r w:rsidRPr="008938F1">
        <w:rPr>
          <w:rFonts w:cs="Times New Roman"/>
          <w:i/>
          <w:sz w:val="24"/>
          <w:szCs w:val="24"/>
        </w:rPr>
        <w:t xml:space="preserve"> Наименование программы, иного документа стратегического и программно-целевого планирования</w:t>
      </w:r>
      <w:r w:rsidRPr="008938F1">
        <w:rPr>
          <w:i/>
          <w:sz w:val="24"/>
          <w:szCs w:val="24"/>
        </w:rPr>
        <w:t xml:space="preserve"> "</w:t>
      </w:r>
    </w:p>
    <w:p w:rsidR="008A013C" w:rsidRDefault="007E2D98"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C55AC">
        <w:rPr>
          <w:rFonts w:ascii="Times New Roman" w:hAnsi="Times New Roman" w:cs="Times New Roman"/>
          <w:sz w:val="28"/>
          <w:szCs w:val="28"/>
        </w:rPr>
        <w:t>П</w:t>
      </w:r>
      <w:r w:rsidR="00EC55AC" w:rsidRPr="00EC55AC">
        <w:rPr>
          <w:rFonts w:ascii="Times New Roman" w:hAnsi="Times New Roman" w:cs="Times New Roman"/>
          <w:sz w:val="28"/>
          <w:szCs w:val="28"/>
        </w:rPr>
        <w:t>оле "</w:t>
      </w:r>
      <w:r w:rsidR="00EC55AC" w:rsidRPr="00EC55AC">
        <w:rPr>
          <w:rFonts w:ascii="Times New Roman" w:hAnsi="Times New Roman" w:cs="Times New Roman"/>
          <w:bCs/>
          <w:sz w:val="28"/>
          <w:szCs w:val="28"/>
        </w:rPr>
        <w:t>Ожидаемый результат реализации мероприятий, предусмотренных документами стратегического и программно-целевого планирования</w:t>
      </w:r>
      <w:r w:rsidR="00EC55AC" w:rsidRPr="00EC55AC">
        <w:rPr>
          <w:rFonts w:ascii="Times New Roman" w:hAnsi="Times New Roman" w:cs="Times New Roman"/>
          <w:sz w:val="28"/>
          <w:szCs w:val="28"/>
        </w:rPr>
        <w:t xml:space="preserve">" </w:t>
      </w:r>
      <w:r w:rsidR="00115D62">
        <w:rPr>
          <w:rFonts w:ascii="Times New Roman" w:hAnsi="Times New Roman" w:cs="Times New Roman"/>
          <w:sz w:val="28"/>
          <w:szCs w:val="28"/>
        </w:rPr>
        <w:t xml:space="preserve">(см. </w:t>
      </w:r>
      <w:fldSimple w:instr=" REF _Ref477332228 \h  \* MERGEFORMAT ">
        <w:r w:rsidR="00115D62" w:rsidRPr="00115D62">
          <w:rPr>
            <w:rFonts w:ascii="Times New Roman" w:hAnsi="Times New Roman" w:cs="Times New Roman"/>
            <w:sz w:val="28"/>
            <w:szCs w:val="28"/>
          </w:rPr>
          <w:t>Рисунок 7.9</w:t>
        </w:r>
      </w:fldSimple>
      <w:r w:rsidR="00115D62">
        <w:rPr>
          <w:rFonts w:ascii="Times New Roman" w:hAnsi="Times New Roman" w:cs="Times New Roman"/>
          <w:sz w:val="28"/>
          <w:szCs w:val="28"/>
        </w:rPr>
        <w:t xml:space="preserve">) </w:t>
      </w:r>
      <w:r w:rsidR="00EC55AC" w:rsidRPr="00EC55AC">
        <w:rPr>
          <w:rFonts w:ascii="Times New Roman" w:hAnsi="Times New Roman" w:cs="Times New Roman"/>
          <w:sz w:val="28"/>
          <w:szCs w:val="28"/>
        </w:rPr>
        <w:t xml:space="preserve">заполняется </w:t>
      </w:r>
      <w:r w:rsidR="008A013C">
        <w:rPr>
          <w:rFonts w:ascii="Times New Roman" w:hAnsi="Times New Roman" w:cs="Times New Roman"/>
          <w:sz w:val="28"/>
          <w:szCs w:val="28"/>
        </w:rPr>
        <w:t xml:space="preserve">автоматически значением "Ожидаемый результат" справочника "Цели закупки" в соответствии со значением, указанным в поле "Наименование мероприятия программы". При </w:t>
      </w:r>
      <w:r w:rsidR="008A013C">
        <w:rPr>
          <w:rFonts w:ascii="Times New Roman" w:hAnsi="Times New Roman" w:cs="Times New Roman"/>
          <w:sz w:val="28"/>
          <w:szCs w:val="28"/>
        </w:rPr>
        <w:lastRenderedPageBreak/>
        <w:t xml:space="preserve">необходимости поле можно редактировать вручную. Поле является обязательным, если </w:t>
      </w:r>
      <w:r w:rsidR="008A013C" w:rsidRPr="008A013C">
        <w:rPr>
          <w:rFonts w:ascii="Times New Roman" w:hAnsi="Times New Roman" w:cs="Times New Roman"/>
          <w:sz w:val="28"/>
          <w:szCs w:val="28"/>
        </w:rPr>
        <w:t>не заполнено поле "Закупка в соответствии с отдельными пунктами статей 83, 93 Федерального закона от 05.04.2013 г. № 44-ФЗ" и в поле "Цель осуществления закупки" указано значение "Достижение целей и реализация мероприятий, предусмотренных документами стратегического и программно-целевого планирования"</w:t>
      </w:r>
      <w:r w:rsidR="008A013C">
        <w:rPr>
          <w:rFonts w:ascii="Times New Roman" w:hAnsi="Times New Roman" w:cs="Times New Roman"/>
          <w:sz w:val="28"/>
          <w:szCs w:val="28"/>
        </w:rPr>
        <w:t xml:space="preserve">. </w:t>
      </w:r>
    </w:p>
    <w:p w:rsidR="008938F1" w:rsidRPr="00115D62" w:rsidRDefault="00115D62" w:rsidP="00115D62">
      <w:pPr>
        <w:pStyle w:val="af"/>
        <w:rPr>
          <w:rFonts w:cs="Times New Roman"/>
          <w:i/>
          <w:sz w:val="24"/>
          <w:szCs w:val="24"/>
        </w:rPr>
      </w:pPr>
      <w:bookmarkStart w:id="29" w:name="_Ref477332228"/>
      <w:r w:rsidRPr="00115D62">
        <w:rPr>
          <w:i/>
          <w:sz w:val="24"/>
          <w:szCs w:val="24"/>
        </w:rPr>
        <w:t>Рисунок 7.</w:t>
      </w:r>
      <w:r w:rsidR="00394D5B" w:rsidRPr="00115D62">
        <w:rPr>
          <w:i/>
          <w:sz w:val="24"/>
          <w:szCs w:val="24"/>
        </w:rPr>
        <w:fldChar w:fldCharType="begin"/>
      </w:r>
      <w:r w:rsidRPr="00115D62">
        <w:rPr>
          <w:i/>
          <w:sz w:val="24"/>
          <w:szCs w:val="24"/>
        </w:rPr>
        <w:instrText xml:space="preserve"> SEQ Рисунок \* ARABIC </w:instrText>
      </w:r>
      <w:r w:rsidR="00394D5B" w:rsidRPr="00115D62">
        <w:rPr>
          <w:i/>
          <w:sz w:val="24"/>
          <w:szCs w:val="24"/>
        </w:rPr>
        <w:fldChar w:fldCharType="separate"/>
      </w:r>
      <w:r w:rsidR="00E32473">
        <w:rPr>
          <w:i/>
          <w:noProof/>
          <w:sz w:val="24"/>
          <w:szCs w:val="24"/>
        </w:rPr>
        <w:t>9</w:t>
      </w:r>
      <w:r w:rsidR="00394D5B" w:rsidRPr="00115D62">
        <w:rPr>
          <w:i/>
          <w:sz w:val="24"/>
          <w:szCs w:val="24"/>
        </w:rPr>
        <w:fldChar w:fldCharType="end"/>
      </w:r>
      <w:bookmarkEnd w:id="29"/>
      <w:r w:rsidRPr="00115D62">
        <w:rPr>
          <w:rFonts w:cs="Times New Roman"/>
          <w:i/>
          <w:noProof/>
          <w:sz w:val="24"/>
          <w:szCs w:val="24"/>
          <w:lang w:eastAsia="ru-RU"/>
        </w:rPr>
        <w:drawing>
          <wp:anchor distT="0" distB="0" distL="114300" distR="114300" simplePos="0" relativeHeight="251721728" behindDoc="1" locked="0" layoutInCell="1" allowOverlap="1">
            <wp:simplePos x="0" y="0"/>
            <wp:positionH relativeFrom="column">
              <wp:posOffset>-34925</wp:posOffset>
            </wp:positionH>
            <wp:positionV relativeFrom="paragraph">
              <wp:posOffset>78105</wp:posOffset>
            </wp:positionV>
            <wp:extent cx="5934710" cy="2111375"/>
            <wp:effectExtent l="19050" t="0" r="8890" b="0"/>
            <wp:wrapTight wrapText="bothSides">
              <wp:wrapPolygon edited="0">
                <wp:start x="-69" y="0"/>
                <wp:lineTo x="-69" y="21438"/>
                <wp:lineTo x="21632" y="21438"/>
                <wp:lineTo x="21632" y="0"/>
                <wp:lineTo x="-69" y="0"/>
              </wp:wrapPolygon>
            </wp:wrapTight>
            <wp:docPr id="16" name="Рисунок 1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6"/>
                    <a:stretch>
                      <a:fillRect/>
                    </a:stretch>
                  </pic:blipFill>
                  <pic:spPr>
                    <a:xfrm>
                      <a:off x="0" y="0"/>
                      <a:ext cx="5934710" cy="2111375"/>
                    </a:xfrm>
                    <a:prstGeom prst="rect">
                      <a:avLst/>
                    </a:prstGeom>
                  </pic:spPr>
                </pic:pic>
              </a:graphicData>
            </a:graphic>
          </wp:anchor>
        </w:drawing>
      </w:r>
      <w:r w:rsidRPr="00115D62">
        <w:rPr>
          <w:i/>
          <w:sz w:val="24"/>
          <w:szCs w:val="24"/>
        </w:rPr>
        <w:t xml:space="preserve"> - Заполнение поля "</w:t>
      </w:r>
      <w:r w:rsidRPr="00115D62">
        <w:rPr>
          <w:rFonts w:cs="Times New Roman"/>
          <w:i/>
          <w:sz w:val="24"/>
          <w:szCs w:val="24"/>
        </w:rPr>
        <w:t>Ожидаемый результат реализации мероприятий, предусмотренных документами стратегического и программно-целевого планирования</w:t>
      </w:r>
      <w:r w:rsidRPr="00115D62">
        <w:rPr>
          <w:i/>
          <w:sz w:val="24"/>
          <w:szCs w:val="24"/>
        </w:rPr>
        <w:t>"</w:t>
      </w:r>
    </w:p>
    <w:p w:rsidR="00DF0C75" w:rsidRDefault="008A013C" w:rsidP="008A013C">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Внимание! Если </w:t>
      </w:r>
      <w:r w:rsidRPr="008A013C">
        <w:rPr>
          <w:rFonts w:ascii="Times New Roman" w:hAnsi="Times New Roman" w:cs="Times New Roman"/>
          <w:sz w:val="28"/>
          <w:szCs w:val="28"/>
        </w:rPr>
        <w:t>в поле "Цель осуществления закупки" указано значение</w:t>
      </w:r>
      <w:r>
        <w:rPr>
          <w:rFonts w:ascii="Times New Roman" w:hAnsi="Times New Roman" w:cs="Times New Roman"/>
          <w:sz w:val="28"/>
          <w:szCs w:val="28"/>
        </w:rPr>
        <w:t xml:space="preserve"> "Исполнение международных обязательств" или "Выполнение функций и полномочий органов власти", то поле "Ожидаемый результат" </w:t>
      </w:r>
      <w:r w:rsidRPr="008A013C">
        <w:rPr>
          <w:rFonts w:ascii="Times New Roman" w:hAnsi="Times New Roman" w:cs="Times New Roman"/>
          <w:sz w:val="28"/>
          <w:szCs w:val="28"/>
        </w:rPr>
        <w:t>становится недоступным для редактирования и очищается</w:t>
      </w:r>
      <w:r w:rsidR="00115D62">
        <w:rPr>
          <w:rFonts w:ascii="Times New Roman" w:hAnsi="Times New Roman" w:cs="Times New Roman"/>
          <w:sz w:val="28"/>
          <w:szCs w:val="28"/>
        </w:rPr>
        <w:t xml:space="preserve"> (см. </w:t>
      </w:r>
      <w:fldSimple w:instr=" REF _Ref477332606 \h  \* MERGEFORMAT ">
        <w:r w:rsidR="00115D62" w:rsidRPr="00115D62">
          <w:rPr>
            <w:rFonts w:ascii="Times New Roman" w:hAnsi="Times New Roman" w:cs="Times New Roman"/>
            <w:sz w:val="28"/>
            <w:szCs w:val="28"/>
          </w:rPr>
          <w:t>Рисунок 7.</w:t>
        </w:r>
        <w:r w:rsidR="00115D62" w:rsidRPr="00115D62">
          <w:rPr>
            <w:rFonts w:ascii="Times New Roman" w:hAnsi="Times New Roman" w:cs="Times New Roman"/>
            <w:noProof/>
            <w:sz w:val="28"/>
            <w:szCs w:val="28"/>
          </w:rPr>
          <w:t>10</w:t>
        </w:r>
      </w:fldSimple>
      <w:r w:rsidR="00115D62">
        <w:rPr>
          <w:rFonts w:ascii="Times New Roman" w:hAnsi="Times New Roman" w:cs="Times New Roman"/>
          <w:sz w:val="28"/>
          <w:szCs w:val="28"/>
        </w:rPr>
        <w:t>)</w:t>
      </w:r>
      <w:r>
        <w:rPr>
          <w:rFonts w:ascii="Times New Roman" w:hAnsi="Times New Roman" w:cs="Times New Roman"/>
          <w:sz w:val="28"/>
          <w:szCs w:val="28"/>
        </w:rPr>
        <w:t>.</w:t>
      </w:r>
    </w:p>
    <w:p w:rsidR="00115D62" w:rsidRPr="00115D62" w:rsidRDefault="00115D62" w:rsidP="00115D62">
      <w:pPr>
        <w:pStyle w:val="af"/>
        <w:rPr>
          <w:rFonts w:cs="Times New Roman"/>
          <w:i/>
          <w:sz w:val="24"/>
          <w:szCs w:val="24"/>
        </w:rPr>
      </w:pPr>
      <w:bookmarkStart w:id="30" w:name="_Ref477332606"/>
      <w:r w:rsidRPr="00115D62">
        <w:rPr>
          <w:i/>
          <w:sz w:val="24"/>
          <w:szCs w:val="24"/>
        </w:rPr>
        <w:t>Рисунок 7.</w:t>
      </w:r>
      <w:r w:rsidR="00394D5B" w:rsidRPr="00115D62">
        <w:rPr>
          <w:i/>
          <w:sz w:val="24"/>
          <w:szCs w:val="24"/>
        </w:rPr>
        <w:fldChar w:fldCharType="begin"/>
      </w:r>
      <w:r w:rsidRPr="00115D62">
        <w:rPr>
          <w:i/>
          <w:sz w:val="24"/>
          <w:szCs w:val="24"/>
        </w:rPr>
        <w:instrText xml:space="preserve"> SEQ Рисунок \* ARABIC </w:instrText>
      </w:r>
      <w:r w:rsidR="00394D5B" w:rsidRPr="00115D62">
        <w:rPr>
          <w:i/>
          <w:sz w:val="24"/>
          <w:szCs w:val="24"/>
        </w:rPr>
        <w:fldChar w:fldCharType="separate"/>
      </w:r>
      <w:r w:rsidR="00E32473">
        <w:rPr>
          <w:i/>
          <w:noProof/>
          <w:sz w:val="24"/>
          <w:szCs w:val="24"/>
        </w:rPr>
        <w:t>10</w:t>
      </w:r>
      <w:r w:rsidR="00394D5B" w:rsidRPr="00115D62">
        <w:rPr>
          <w:i/>
          <w:sz w:val="24"/>
          <w:szCs w:val="24"/>
        </w:rPr>
        <w:fldChar w:fldCharType="end"/>
      </w:r>
      <w:bookmarkEnd w:id="30"/>
      <w:r w:rsidRPr="00115D62">
        <w:rPr>
          <w:rFonts w:cs="Times New Roman"/>
          <w:i/>
          <w:noProof/>
          <w:sz w:val="24"/>
          <w:szCs w:val="24"/>
          <w:lang w:eastAsia="ru-RU"/>
        </w:rPr>
        <w:drawing>
          <wp:anchor distT="0" distB="0" distL="114300" distR="114300" simplePos="0" relativeHeight="251722752" behindDoc="1" locked="0" layoutInCell="1" allowOverlap="1">
            <wp:simplePos x="0" y="0"/>
            <wp:positionH relativeFrom="column">
              <wp:posOffset>30480</wp:posOffset>
            </wp:positionH>
            <wp:positionV relativeFrom="paragraph">
              <wp:posOffset>28575</wp:posOffset>
            </wp:positionV>
            <wp:extent cx="5934710" cy="1940560"/>
            <wp:effectExtent l="19050" t="0" r="8890" b="0"/>
            <wp:wrapTight wrapText="bothSides">
              <wp:wrapPolygon edited="0">
                <wp:start x="-69" y="0"/>
                <wp:lineTo x="-69" y="21416"/>
                <wp:lineTo x="21632" y="21416"/>
                <wp:lineTo x="21632" y="0"/>
                <wp:lineTo x="-69" y="0"/>
              </wp:wrapPolygon>
            </wp:wrapTight>
            <wp:docPr id="17" name="Рисунок 16"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7"/>
                    <a:stretch>
                      <a:fillRect/>
                    </a:stretch>
                  </pic:blipFill>
                  <pic:spPr>
                    <a:xfrm>
                      <a:off x="0" y="0"/>
                      <a:ext cx="5934710" cy="1940560"/>
                    </a:xfrm>
                    <a:prstGeom prst="rect">
                      <a:avLst/>
                    </a:prstGeom>
                  </pic:spPr>
                </pic:pic>
              </a:graphicData>
            </a:graphic>
          </wp:anchor>
        </w:drawing>
      </w:r>
      <w:r w:rsidRPr="00115D62">
        <w:rPr>
          <w:i/>
          <w:sz w:val="24"/>
          <w:szCs w:val="24"/>
        </w:rPr>
        <w:t xml:space="preserve"> - Поле "</w:t>
      </w:r>
      <w:r w:rsidRPr="00115D62">
        <w:rPr>
          <w:rFonts w:cs="Times New Roman"/>
          <w:i/>
          <w:sz w:val="24"/>
          <w:szCs w:val="24"/>
        </w:rPr>
        <w:t>Ожидаемый результат реализации мероприятий, предусмотренных документами стратегического и программно-целевого планирования</w:t>
      </w:r>
      <w:r w:rsidRPr="00115D62">
        <w:rPr>
          <w:i/>
          <w:sz w:val="24"/>
          <w:szCs w:val="24"/>
        </w:rPr>
        <w:t>" заполнять не требуется</w:t>
      </w:r>
    </w:p>
    <w:p w:rsidR="003A3AA5" w:rsidRPr="00EC55AC" w:rsidRDefault="003A3AA5" w:rsidP="008A013C">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Внимание! </w:t>
      </w:r>
      <w:r w:rsidRPr="003A3AA5">
        <w:rPr>
          <w:rFonts w:ascii="Times New Roman" w:hAnsi="Times New Roman" w:cs="Times New Roman"/>
          <w:sz w:val="28"/>
          <w:szCs w:val="28"/>
        </w:rPr>
        <w:t>В</w:t>
      </w:r>
      <w:r w:rsidR="007E2D98">
        <w:rPr>
          <w:rFonts w:ascii="Times New Roman" w:hAnsi="Times New Roman" w:cs="Times New Roman"/>
          <w:sz w:val="28"/>
          <w:szCs w:val="28"/>
        </w:rPr>
        <w:t xml:space="preserve"> </w:t>
      </w:r>
      <w:r w:rsidRPr="003A3AA5">
        <w:rPr>
          <w:rFonts w:ascii="Times New Roman" w:hAnsi="Times New Roman" w:cs="Times New Roman"/>
          <w:sz w:val="28"/>
          <w:szCs w:val="28"/>
        </w:rPr>
        <w:t xml:space="preserve">случае, если планируемая закупка не включена в государственную программу (ОЦП, РП, ВЦП), поле </w:t>
      </w:r>
      <w:r>
        <w:rPr>
          <w:rFonts w:ascii="Times New Roman" w:hAnsi="Times New Roman" w:cs="Times New Roman"/>
          <w:sz w:val="28"/>
          <w:szCs w:val="28"/>
        </w:rPr>
        <w:t xml:space="preserve">"Ожидаемый результат" </w:t>
      </w:r>
      <w:r w:rsidRPr="003A3AA5">
        <w:rPr>
          <w:rFonts w:ascii="Times New Roman" w:hAnsi="Times New Roman" w:cs="Times New Roman"/>
          <w:sz w:val="28"/>
          <w:szCs w:val="28"/>
        </w:rPr>
        <w:t>не заполняется.</w:t>
      </w:r>
    </w:p>
    <w:p w:rsidR="00F70E2A" w:rsidRPr="00115D62" w:rsidRDefault="007E2D98" w:rsidP="00FA04D3">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A3AA5" w:rsidRPr="003A3AA5">
        <w:rPr>
          <w:rFonts w:ascii="Times New Roman" w:hAnsi="Times New Roman" w:cs="Times New Roman"/>
          <w:sz w:val="28"/>
          <w:szCs w:val="28"/>
        </w:rPr>
        <w:t>В поле "</w:t>
      </w:r>
      <w:r w:rsidR="003A3AA5" w:rsidRPr="003A3AA5">
        <w:rPr>
          <w:rFonts w:ascii="Times New Roman" w:hAnsi="Times New Roman" w:cs="Times New Roman"/>
          <w:bCs/>
          <w:sz w:val="28"/>
          <w:szCs w:val="28"/>
        </w:rPr>
        <w:t xml:space="preserve">Закупка в соответствии с отдельными пунктами статей 83, </w:t>
      </w:r>
      <w:r w:rsidR="003A3AA5" w:rsidRPr="003A3AA5">
        <w:rPr>
          <w:rFonts w:ascii="Times New Roman" w:hAnsi="Times New Roman" w:cs="Times New Roman"/>
          <w:bCs/>
          <w:sz w:val="28"/>
          <w:szCs w:val="28"/>
        </w:rPr>
        <w:lastRenderedPageBreak/>
        <w:t>93 Федерального закона от 05.04.2013 г. № 44-ФЗ</w:t>
      </w:r>
      <w:r w:rsidR="003A3AA5" w:rsidRPr="003A3AA5">
        <w:rPr>
          <w:rFonts w:ascii="Times New Roman" w:hAnsi="Times New Roman" w:cs="Times New Roman"/>
          <w:sz w:val="28"/>
          <w:szCs w:val="28"/>
        </w:rPr>
        <w:t xml:space="preserve">" </w:t>
      </w:r>
      <w:r w:rsidR="001514B8">
        <w:rPr>
          <w:rFonts w:ascii="Times New Roman" w:hAnsi="Times New Roman" w:cs="Times New Roman"/>
          <w:sz w:val="28"/>
          <w:szCs w:val="28"/>
        </w:rPr>
        <w:t xml:space="preserve">(см. </w:t>
      </w:r>
      <w:fldSimple w:instr=" REF _Ref477332824 \h  \* MERGEFORMAT ">
        <w:r w:rsidR="001514B8" w:rsidRPr="001514B8">
          <w:rPr>
            <w:rFonts w:ascii="Times New Roman" w:hAnsi="Times New Roman" w:cs="Times New Roman"/>
            <w:sz w:val="28"/>
            <w:szCs w:val="28"/>
          </w:rPr>
          <w:t>Рисунок 7.</w:t>
        </w:r>
        <w:r w:rsidR="001514B8" w:rsidRPr="001514B8">
          <w:rPr>
            <w:rFonts w:ascii="Times New Roman" w:hAnsi="Times New Roman" w:cs="Times New Roman"/>
            <w:noProof/>
            <w:sz w:val="28"/>
            <w:szCs w:val="28"/>
          </w:rPr>
          <w:t>11</w:t>
        </w:r>
      </w:fldSimple>
      <w:r w:rsidR="001514B8">
        <w:rPr>
          <w:rFonts w:ascii="Times New Roman" w:hAnsi="Times New Roman" w:cs="Times New Roman"/>
          <w:sz w:val="28"/>
          <w:szCs w:val="28"/>
        </w:rPr>
        <w:t xml:space="preserve">) </w:t>
      </w:r>
      <w:r w:rsidR="003A3AA5" w:rsidRPr="003A3AA5">
        <w:rPr>
          <w:rFonts w:ascii="Times New Roman" w:hAnsi="Times New Roman" w:cs="Times New Roman"/>
          <w:sz w:val="28"/>
          <w:szCs w:val="28"/>
        </w:rPr>
        <w:t>выберите значение из выпадающего списка, если по данной позиции плана закупок планируется закупка</w:t>
      </w:r>
      <w:r w:rsidR="003A3AA5" w:rsidRPr="003A3AA5">
        <w:rPr>
          <w:rFonts w:ascii="Times New Roman" w:hAnsi="Times New Roman" w:cs="Times New Roman"/>
          <w:bCs/>
          <w:sz w:val="28"/>
          <w:szCs w:val="28"/>
        </w:rPr>
        <w:t xml:space="preserve"> в соответствии с отдельными пунктами статей 83, 93 Федерального закона от 05.04.2013 г. № 44-ФЗ</w:t>
      </w:r>
      <w:r w:rsidR="007E55FF">
        <w:rPr>
          <w:rFonts w:ascii="Times New Roman" w:hAnsi="Times New Roman" w:cs="Times New Roman"/>
          <w:bCs/>
          <w:sz w:val="28"/>
          <w:szCs w:val="28"/>
        </w:rPr>
        <w:t>.</w:t>
      </w:r>
      <w:r w:rsidR="004D2F18">
        <w:rPr>
          <w:rFonts w:ascii="Times New Roman" w:hAnsi="Times New Roman" w:cs="Times New Roman"/>
          <w:bCs/>
          <w:sz w:val="28"/>
          <w:szCs w:val="28"/>
        </w:rPr>
        <w:t xml:space="preserve"> </w:t>
      </w:r>
      <w:r w:rsidR="00820193">
        <w:rPr>
          <w:rFonts w:ascii="Times New Roman" w:hAnsi="Times New Roman" w:cs="Times New Roman"/>
          <w:bCs/>
          <w:sz w:val="28"/>
          <w:szCs w:val="28"/>
        </w:rPr>
        <w:t xml:space="preserve">Если закупка не </w:t>
      </w:r>
      <w:r w:rsidR="007F5A27">
        <w:rPr>
          <w:rFonts w:ascii="Times New Roman" w:hAnsi="Times New Roman" w:cs="Times New Roman"/>
          <w:bCs/>
          <w:noProof/>
          <w:sz w:val="28"/>
          <w:szCs w:val="28"/>
        </w:rPr>
        <w:drawing>
          <wp:anchor distT="0" distB="0" distL="114300" distR="114300" simplePos="0" relativeHeight="251723776" behindDoc="1" locked="0" layoutInCell="1" allowOverlap="1">
            <wp:simplePos x="0" y="0"/>
            <wp:positionH relativeFrom="column">
              <wp:posOffset>-27940</wp:posOffset>
            </wp:positionH>
            <wp:positionV relativeFrom="paragraph">
              <wp:posOffset>1246505</wp:posOffset>
            </wp:positionV>
            <wp:extent cx="5927725" cy="3143885"/>
            <wp:effectExtent l="19050" t="0" r="0" b="0"/>
            <wp:wrapTight wrapText="bothSides">
              <wp:wrapPolygon edited="0">
                <wp:start x="-69" y="0"/>
                <wp:lineTo x="-69" y="21465"/>
                <wp:lineTo x="21588" y="21465"/>
                <wp:lineTo x="21588" y="0"/>
                <wp:lineTo x="-69" y="0"/>
              </wp:wrapPolygon>
            </wp:wrapTight>
            <wp:docPr id="18" name="Рисунок 1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8"/>
                    <a:stretch>
                      <a:fillRect/>
                    </a:stretch>
                  </pic:blipFill>
                  <pic:spPr>
                    <a:xfrm>
                      <a:off x="0" y="0"/>
                      <a:ext cx="5927725" cy="3143885"/>
                    </a:xfrm>
                    <a:prstGeom prst="rect">
                      <a:avLst/>
                    </a:prstGeom>
                  </pic:spPr>
                </pic:pic>
              </a:graphicData>
            </a:graphic>
          </wp:anchor>
        </w:drawing>
      </w:r>
      <w:r w:rsidR="00820193">
        <w:rPr>
          <w:rFonts w:ascii="Times New Roman" w:hAnsi="Times New Roman" w:cs="Times New Roman"/>
          <w:bCs/>
          <w:sz w:val="28"/>
          <w:szCs w:val="28"/>
        </w:rPr>
        <w:t>попадает под данное основание, поле необходимо оставить пустым.</w:t>
      </w:r>
    </w:p>
    <w:p w:rsidR="00115D62" w:rsidRPr="001514B8" w:rsidRDefault="00115D62" w:rsidP="00115D62">
      <w:pPr>
        <w:pStyle w:val="af"/>
        <w:rPr>
          <w:rFonts w:cs="Times New Roman"/>
          <w:i/>
          <w:sz w:val="24"/>
          <w:szCs w:val="24"/>
        </w:rPr>
      </w:pPr>
      <w:bookmarkStart w:id="31" w:name="_Ref477332824"/>
      <w:r w:rsidRPr="001514B8">
        <w:rPr>
          <w:i/>
          <w:sz w:val="24"/>
          <w:szCs w:val="24"/>
        </w:rPr>
        <w:t>Рисунок 7.</w:t>
      </w:r>
      <w:r w:rsidR="00394D5B" w:rsidRPr="001514B8">
        <w:rPr>
          <w:i/>
          <w:sz w:val="24"/>
          <w:szCs w:val="24"/>
        </w:rPr>
        <w:fldChar w:fldCharType="begin"/>
      </w:r>
      <w:r w:rsidRPr="001514B8">
        <w:rPr>
          <w:i/>
          <w:sz w:val="24"/>
          <w:szCs w:val="24"/>
        </w:rPr>
        <w:instrText xml:space="preserve"> SEQ Рисунок \* ARABIC </w:instrText>
      </w:r>
      <w:r w:rsidR="00394D5B" w:rsidRPr="001514B8">
        <w:rPr>
          <w:i/>
          <w:sz w:val="24"/>
          <w:szCs w:val="24"/>
        </w:rPr>
        <w:fldChar w:fldCharType="separate"/>
      </w:r>
      <w:r w:rsidR="00E32473">
        <w:rPr>
          <w:i/>
          <w:noProof/>
          <w:sz w:val="24"/>
          <w:szCs w:val="24"/>
        </w:rPr>
        <w:t>11</w:t>
      </w:r>
      <w:r w:rsidR="00394D5B" w:rsidRPr="001514B8">
        <w:rPr>
          <w:i/>
          <w:sz w:val="24"/>
          <w:szCs w:val="24"/>
        </w:rPr>
        <w:fldChar w:fldCharType="end"/>
      </w:r>
      <w:bookmarkEnd w:id="31"/>
      <w:r w:rsidRPr="001514B8">
        <w:rPr>
          <w:i/>
          <w:sz w:val="24"/>
          <w:szCs w:val="24"/>
        </w:rPr>
        <w:t xml:space="preserve"> - Заполнение поля "</w:t>
      </w:r>
      <w:r w:rsidRPr="001514B8">
        <w:rPr>
          <w:rFonts w:cs="Times New Roman"/>
          <w:i/>
          <w:sz w:val="24"/>
          <w:szCs w:val="24"/>
        </w:rPr>
        <w:t>Закупка в соответствии с отдельными пунктами статей 83, 93 Федерального закона от 05.04.2013 г. № 44-ФЗ</w:t>
      </w:r>
      <w:r w:rsidRPr="001514B8">
        <w:rPr>
          <w:i/>
          <w:sz w:val="24"/>
          <w:szCs w:val="24"/>
        </w:rPr>
        <w:t>"</w:t>
      </w:r>
    </w:p>
    <w:p w:rsidR="00FA04D3" w:rsidRDefault="007E2D98"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A04D3">
        <w:rPr>
          <w:rFonts w:ascii="Times New Roman" w:hAnsi="Times New Roman" w:cs="Times New Roman"/>
          <w:sz w:val="28"/>
          <w:szCs w:val="28"/>
        </w:rPr>
        <w:t>Поле "Идентификационный код закупки" формируется автоматически на основании составных полей</w:t>
      </w:r>
      <w:r w:rsidR="001514B8">
        <w:rPr>
          <w:rFonts w:ascii="Times New Roman" w:hAnsi="Times New Roman" w:cs="Times New Roman"/>
          <w:sz w:val="28"/>
          <w:szCs w:val="28"/>
        </w:rPr>
        <w:t xml:space="preserve"> (см. </w:t>
      </w:r>
      <w:fldSimple w:instr=" REF _Ref477333362 \h  \* MERGEFORMAT ">
        <w:r w:rsidR="001514B8" w:rsidRPr="001514B8">
          <w:rPr>
            <w:rFonts w:ascii="Times New Roman" w:hAnsi="Times New Roman" w:cs="Times New Roman"/>
            <w:sz w:val="28"/>
            <w:szCs w:val="28"/>
          </w:rPr>
          <w:t>Рисунок 7.</w:t>
        </w:r>
        <w:r w:rsidR="001514B8" w:rsidRPr="001514B8">
          <w:rPr>
            <w:rFonts w:ascii="Times New Roman" w:hAnsi="Times New Roman" w:cs="Times New Roman"/>
            <w:noProof/>
            <w:sz w:val="28"/>
            <w:szCs w:val="28"/>
          </w:rPr>
          <w:t>12</w:t>
        </w:r>
      </w:fldSimple>
      <w:r w:rsidR="001514B8">
        <w:rPr>
          <w:rFonts w:ascii="Times New Roman" w:hAnsi="Times New Roman" w:cs="Times New Roman"/>
          <w:sz w:val="28"/>
          <w:szCs w:val="28"/>
        </w:rPr>
        <w:t>)</w:t>
      </w:r>
      <w:r w:rsidR="00FA04D3">
        <w:rPr>
          <w:rFonts w:ascii="Times New Roman" w:hAnsi="Times New Roman" w:cs="Times New Roman"/>
          <w:sz w:val="28"/>
          <w:szCs w:val="28"/>
        </w:rPr>
        <w:t>.</w:t>
      </w:r>
    </w:p>
    <w:p w:rsidR="001514B8" w:rsidRPr="001514B8" w:rsidRDefault="001514B8" w:rsidP="001514B8">
      <w:pPr>
        <w:pStyle w:val="af"/>
        <w:rPr>
          <w:rFonts w:cs="Times New Roman"/>
          <w:i/>
          <w:sz w:val="24"/>
          <w:szCs w:val="24"/>
        </w:rPr>
      </w:pPr>
      <w:bookmarkStart w:id="32" w:name="_Ref477333362"/>
      <w:r w:rsidRPr="001514B8">
        <w:rPr>
          <w:i/>
          <w:sz w:val="24"/>
          <w:szCs w:val="24"/>
        </w:rPr>
        <w:t>Рисунок 7.</w:t>
      </w:r>
      <w:r w:rsidR="00394D5B" w:rsidRPr="001514B8">
        <w:rPr>
          <w:i/>
          <w:sz w:val="24"/>
          <w:szCs w:val="24"/>
        </w:rPr>
        <w:fldChar w:fldCharType="begin"/>
      </w:r>
      <w:r w:rsidRPr="001514B8">
        <w:rPr>
          <w:i/>
          <w:sz w:val="24"/>
          <w:szCs w:val="24"/>
        </w:rPr>
        <w:instrText xml:space="preserve"> SEQ Рисунок \* ARABIC </w:instrText>
      </w:r>
      <w:r w:rsidR="00394D5B" w:rsidRPr="001514B8">
        <w:rPr>
          <w:i/>
          <w:sz w:val="24"/>
          <w:szCs w:val="24"/>
        </w:rPr>
        <w:fldChar w:fldCharType="separate"/>
      </w:r>
      <w:r w:rsidR="00E32473">
        <w:rPr>
          <w:i/>
          <w:noProof/>
          <w:sz w:val="24"/>
          <w:szCs w:val="24"/>
        </w:rPr>
        <w:t>12</w:t>
      </w:r>
      <w:r w:rsidR="00394D5B" w:rsidRPr="001514B8">
        <w:rPr>
          <w:i/>
          <w:sz w:val="24"/>
          <w:szCs w:val="24"/>
        </w:rPr>
        <w:fldChar w:fldCharType="end"/>
      </w:r>
      <w:bookmarkEnd w:id="32"/>
      <w:r w:rsidRPr="001514B8">
        <w:rPr>
          <w:rFonts w:cs="Times New Roman"/>
          <w:i/>
          <w:noProof/>
          <w:sz w:val="24"/>
          <w:szCs w:val="24"/>
          <w:lang w:eastAsia="ru-RU"/>
        </w:rPr>
        <w:drawing>
          <wp:anchor distT="0" distB="0" distL="114300" distR="114300" simplePos="0" relativeHeight="251724800" behindDoc="1" locked="0" layoutInCell="1" allowOverlap="1">
            <wp:simplePos x="0" y="0"/>
            <wp:positionH relativeFrom="column">
              <wp:posOffset>-107315</wp:posOffset>
            </wp:positionH>
            <wp:positionV relativeFrom="paragraph">
              <wp:posOffset>31115</wp:posOffset>
            </wp:positionV>
            <wp:extent cx="5934710" cy="1999615"/>
            <wp:effectExtent l="19050" t="0" r="8890" b="0"/>
            <wp:wrapTight wrapText="bothSides">
              <wp:wrapPolygon edited="0">
                <wp:start x="-69" y="0"/>
                <wp:lineTo x="-69" y="21401"/>
                <wp:lineTo x="21632" y="21401"/>
                <wp:lineTo x="21632" y="0"/>
                <wp:lineTo x="-69" y="0"/>
              </wp:wrapPolygon>
            </wp:wrapTight>
            <wp:docPr id="19" name="Рисунок 1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9"/>
                    <a:stretch>
                      <a:fillRect/>
                    </a:stretch>
                  </pic:blipFill>
                  <pic:spPr>
                    <a:xfrm>
                      <a:off x="0" y="0"/>
                      <a:ext cx="5934710" cy="1999615"/>
                    </a:xfrm>
                    <a:prstGeom prst="rect">
                      <a:avLst/>
                    </a:prstGeom>
                  </pic:spPr>
                </pic:pic>
              </a:graphicData>
            </a:graphic>
          </wp:anchor>
        </w:drawing>
      </w:r>
      <w:r w:rsidRPr="001514B8">
        <w:rPr>
          <w:i/>
          <w:sz w:val="24"/>
          <w:szCs w:val="24"/>
        </w:rPr>
        <w:t xml:space="preserve"> - Заполнение поля "Идентификационный код закупки"</w:t>
      </w:r>
    </w:p>
    <w:p w:rsidR="001A341A" w:rsidRPr="007F5A27" w:rsidRDefault="00FA04D3" w:rsidP="007F5A27">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Поле "</w:t>
      </w:r>
      <w:r w:rsidRPr="00FA04D3">
        <w:rPr>
          <w:rFonts w:ascii="Times New Roman" w:hAnsi="Times New Roman" w:cs="Times New Roman"/>
          <w:sz w:val="28"/>
          <w:szCs w:val="28"/>
        </w:rPr>
        <w:t>Год размещения извещения об осуществлении закупки</w:t>
      </w:r>
      <w:r>
        <w:rPr>
          <w:rFonts w:ascii="Times New Roman" w:hAnsi="Times New Roman" w:cs="Times New Roman"/>
          <w:sz w:val="28"/>
          <w:szCs w:val="28"/>
        </w:rPr>
        <w:t xml:space="preserve">" </w:t>
      </w:r>
      <w:r w:rsidR="00A20842">
        <w:rPr>
          <w:rFonts w:ascii="Times New Roman" w:hAnsi="Times New Roman" w:cs="Times New Roman"/>
          <w:sz w:val="28"/>
          <w:szCs w:val="28"/>
        </w:rPr>
        <w:t xml:space="preserve">(см. </w:t>
      </w:r>
      <w:fldSimple w:instr=" REF _Ref477333946 \h  \* MERGEFORMAT ">
        <w:r w:rsidR="00A20842" w:rsidRPr="00A20842">
          <w:rPr>
            <w:rFonts w:ascii="Times New Roman" w:hAnsi="Times New Roman" w:cs="Times New Roman"/>
            <w:sz w:val="28"/>
            <w:szCs w:val="28"/>
          </w:rPr>
          <w:t>Рисунок 7.</w:t>
        </w:r>
        <w:r w:rsidR="00A20842" w:rsidRPr="00A20842">
          <w:rPr>
            <w:rFonts w:ascii="Times New Roman" w:hAnsi="Times New Roman" w:cs="Times New Roman"/>
            <w:noProof/>
            <w:sz w:val="28"/>
            <w:szCs w:val="28"/>
          </w:rPr>
          <w:t>13</w:t>
        </w:r>
      </w:fldSimple>
      <w:r w:rsidR="00A20842">
        <w:rPr>
          <w:rFonts w:ascii="Times New Roman" w:hAnsi="Times New Roman" w:cs="Times New Roman"/>
          <w:sz w:val="28"/>
          <w:szCs w:val="28"/>
        </w:rPr>
        <w:t xml:space="preserve">) </w:t>
      </w:r>
      <w:r>
        <w:rPr>
          <w:rFonts w:ascii="Times New Roman" w:hAnsi="Times New Roman" w:cs="Times New Roman"/>
          <w:sz w:val="28"/>
          <w:szCs w:val="28"/>
        </w:rPr>
        <w:t xml:space="preserve">заполняется автоматически первыми двумя </w:t>
      </w:r>
      <w:r w:rsidRPr="00FA04D3">
        <w:rPr>
          <w:rFonts w:ascii="Times New Roman" w:hAnsi="Times New Roman" w:cs="Times New Roman"/>
          <w:sz w:val="28"/>
          <w:szCs w:val="28"/>
        </w:rPr>
        <w:t>цифрами года, указанного в поле "Планируемый год публикации извещения о закупке"</w:t>
      </w:r>
      <w:r>
        <w:rPr>
          <w:rFonts w:ascii="Times New Roman" w:hAnsi="Times New Roman" w:cs="Times New Roman"/>
          <w:sz w:val="28"/>
          <w:szCs w:val="28"/>
        </w:rPr>
        <w:t>.</w:t>
      </w:r>
      <w:r w:rsidR="00A20842">
        <w:rPr>
          <w:rFonts w:ascii="Times New Roman" w:hAnsi="Times New Roman" w:cs="Times New Roman"/>
          <w:sz w:val="28"/>
          <w:szCs w:val="28"/>
        </w:rPr>
        <w:t xml:space="preserve"> Значение подтянется после того как пользователь нажмет кнопку "Сохранить".</w:t>
      </w:r>
    </w:p>
    <w:p w:rsidR="00A20842" w:rsidRPr="007F5A27" w:rsidRDefault="001A341A" w:rsidP="007F5A27">
      <w:pPr>
        <w:pStyle w:val="ConsPlusNormal"/>
        <w:spacing w:before="120" w:line="276" w:lineRule="auto"/>
        <w:ind w:left="567" w:hanging="567"/>
        <w:jc w:val="center"/>
        <w:rPr>
          <w:rFonts w:ascii="Times New Roman" w:hAnsi="Times New Roman" w:cs="Times New Roman"/>
          <w:sz w:val="28"/>
          <w:szCs w:val="28"/>
        </w:rPr>
      </w:pPr>
      <w:r w:rsidRPr="007F5A27">
        <w:rPr>
          <w:rFonts w:ascii="Times New Roman" w:hAnsi="Times New Roman" w:cs="Times New Roman"/>
          <w:noProof/>
          <w:sz w:val="28"/>
          <w:szCs w:val="28"/>
        </w:rPr>
        <w:lastRenderedPageBreak/>
        <w:drawing>
          <wp:anchor distT="0" distB="0" distL="114300" distR="114300" simplePos="0" relativeHeight="251748352" behindDoc="1" locked="0" layoutInCell="1" allowOverlap="1">
            <wp:simplePos x="0" y="0"/>
            <wp:positionH relativeFrom="column">
              <wp:posOffset>17145</wp:posOffset>
            </wp:positionH>
            <wp:positionV relativeFrom="paragraph">
              <wp:posOffset>-3175</wp:posOffset>
            </wp:positionV>
            <wp:extent cx="5927725" cy="3505835"/>
            <wp:effectExtent l="19050" t="0" r="0" b="0"/>
            <wp:wrapTight wrapText="bothSides">
              <wp:wrapPolygon edited="0">
                <wp:start x="-69" y="0"/>
                <wp:lineTo x="-69" y="21479"/>
                <wp:lineTo x="21588" y="21479"/>
                <wp:lineTo x="21588" y="0"/>
                <wp:lineTo x="-69" y="0"/>
              </wp:wrapPolygon>
            </wp:wrapTight>
            <wp:docPr id="7" name="Рисунок 6"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20"/>
                    <a:stretch>
                      <a:fillRect/>
                    </a:stretch>
                  </pic:blipFill>
                  <pic:spPr>
                    <a:xfrm>
                      <a:off x="0" y="0"/>
                      <a:ext cx="5927725" cy="3505835"/>
                    </a:xfrm>
                    <a:prstGeom prst="rect">
                      <a:avLst/>
                    </a:prstGeom>
                  </pic:spPr>
                </pic:pic>
              </a:graphicData>
            </a:graphic>
          </wp:anchor>
        </w:drawing>
      </w:r>
      <w:bookmarkStart w:id="33" w:name="_Ref477333946"/>
      <w:r w:rsidR="00A20842" w:rsidRPr="007F5A27">
        <w:rPr>
          <w:rFonts w:ascii="Times New Roman" w:hAnsi="Times New Roman" w:cs="Times New Roman"/>
          <w:i/>
          <w:sz w:val="24"/>
          <w:szCs w:val="24"/>
        </w:rPr>
        <w:t>Рисунок 7.</w:t>
      </w:r>
      <w:r w:rsidR="00394D5B" w:rsidRPr="007F5A27">
        <w:rPr>
          <w:rFonts w:ascii="Times New Roman" w:hAnsi="Times New Roman" w:cs="Times New Roman"/>
          <w:i/>
          <w:sz w:val="24"/>
          <w:szCs w:val="24"/>
        </w:rPr>
        <w:fldChar w:fldCharType="begin"/>
      </w:r>
      <w:r w:rsidR="00A20842" w:rsidRPr="007F5A27">
        <w:rPr>
          <w:rFonts w:ascii="Times New Roman" w:hAnsi="Times New Roman" w:cs="Times New Roman"/>
          <w:i/>
          <w:sz w:val="24"/>
          <w:szCs w:val="24"/>
        </w:rPr>
        <w:instrText xml:space="preserve"> SEQ Рисунок \* ARABIC </w:instrText>
      </w:r>
      <w:r w:rsidR="00394D5B" w:rsidRPr="007F5A27">
        <w:rPr>
          <w:rFonts w:ascii="Times New Roman" w:hAnsi="Times New Roman" w:cs="Times New Roman"/>
          <w:i/>
          <w:sz w:val="24"/>
          <w:szCs w:val="24"/>
        </w:rPr>
        <w:fldChar w:fldCharType="separate"/>
      </w:r>
      <w:r w:rsidR="00E32473">
        <w:rPr>
          <w:rFonts w:ascii="Times New Roman" w:hAnsi="Times New Roman" w:cs="Times New Roman"/>
          <w:i/>
          <w:noProof/>
          <w:sz w:val="24"/>
          <w:szCs w:val="24"/>
        </w:rPr>
        <w:t>13</w:t>
      </w:r>
      <w:r w:rsidR="00394D5B" w:rsidRPr="007F5A27">
        <w:rPr>
          <w:rFonts w:ascii="Times New Roman" w:hAnsi="Times New Roman" w:cs="Times New Roman"/>
          <w:i/>
          <w:sz w:val="24"/>
          <w:szCs w:val="24"/>
        </w:rPr>
        <w:fldChar w:fldCharType="end"/>
      </w:r>
      <w:bookmarkEnd w:id="33"/>
      <w:r w:rsidR="00A20842" w:rsidRPr="007F5A27">
        <w:rPr>
          <w:rFonts w:ascii="Times New Roman" w:hAnsi="Times New Roman" w:cs="Times New Roman"/>
          <w:i/>
          <w:sz w:val="24"/>
          <w:szCs w:val="24"/>
        </w:rPr>
        <w:t xml:space="preserve"> - Заполнение поля "Год размещения извещения об осуществлении закупки"</w:t>
      </w:r>
    </w:p>
    <w:p w:rsidR="00FA04D3" w:rsidRDefault="009D6727" w:rsidP="00FA04D3">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-2540</wp:posOffset>
            </wp:positionH>
            <wp:positionV relativeFrom="paragraph">
              <wp:posOffset>1708785</wp:posOffset>
            </wp:positionV>
            <wp:extent cx="5927725" cy="387985"/>
            <wp:effectExtent l="19050" t="0" r="0" b="0"/>
            <wp:wrapTight wrapText="bothSides">
              <wp:wrapPolygon edited="0">
                <wp:start x="-69" y="0"/>
                <wp:lineTo x="-69" y="20151"/>
                <wp:lineTo x="21588" y="20151"/>
                <wp:lineTo x="21588" y="0"/>
                <wp:lineTo x="-69" y="0"/>
              </wp:wrapPolygon>
            </wp:wrapTight>
            <wp:docPr id="21" name="Рисунок 2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1"/>
                    <a:stretch>
                      <a:fillRect/>
                    </a:stretch>
                  </pic:blipFill>
                  <pic:spPr>
                    <a:xfrm>
                      <a:off x="0" y="0"/>
                      <a:ext cx="5927725" cy="387985"/>
                    </a:xfrm>
                    <a:prstGeom prst="rect">
                      <a:avLst/>
                    </a:prstGeom>
                  </pic:spPr>
                </pic:pic>
              </a:graphicData>
            </a:graphic>
          </wp:anchor>
        </w:drawing>
      </w:r>
      <w:r w:rsidR="00FA04D3">
        <w:rPr>
          <w:rFonts w:ascii="Times New Roman" w:hAnsi="Times New Roman" w:cs="Times New Roman"/>
          <w:sz w:val="28"/>
          <w:szCs w:val="28"/>
        </w:rPr>
        <w:t xml:space="preserve"> Поле "</w:t>
      </w:r>
      <w:r w:rsidR="00FA04D3" w:rsidRPr="00FA04D3">
        <w:rPr>
          <w:rFonts w:ascii="Times New Roman" w:hAnsi="Times New Roman" w:cs="Times New Roman"/>
          <w:sz w:val="28"/>
          <w:szCs w:val="28"/>
        </w:rPr>
        <w:t>Идентификационный код заказчика</w:t>
      </w:r>
      <w:r w:rsidR="00FA04D3">
        <w:rPr>
          <w:rFonts w:ascii="Times New Roman" w:hAnsi="Times New Roman" w:cs="Times New Roman"/>
          <w:sz w:val="28"/>
          <w:szCs w:val="28"/>
        </w:rPr>
        <w:t xml:space="preserve">" заполняется автоматически </w:t>
      </w:r>
      <w:r w:rsidR="00FA04D3" w:rsidRPr="00FA04D3">
        <w:rPr>
          <w:rFonts w:ascii="Times New Roman" w:hAnsi="Times New Roman" w:cs="Times New Roman"/>
          <w:sz w:val="28"/>
          <w:szCs w:val="28"/>
        </w:rPr>
        <w:t>значением поля "ИКУ"</w:t>
      </w:r>
      <w:r>
        <w:rPr>
          <w:rFonts w:ascii="Times New Roman" w:hAnsi="Times New Roman" w:cs="Times New Roman"/>
          <w:sz w:val="28"/>
          <w:szCs w:val="28"/>
        </w:rPr>
        <w:t xml:space="preserve"> (см. </w:t>
      </w:r>
      <w:r w:rsidR="00394D5B" w:rsidRPr="009D6727">
        <w:rPr>
          <w:rFonts w:ascii="Times New Roman" w:hAnsi="Times New Roman" w:cs="Times New Roman"/>
          <w:sz w:val="28"/>
          <w:szCs w:val="28"/>
        </w:rPr>
        <w:fldChar w:fldCharType="begin"/>
      </w:r>
      <w:r w:rsidRPr="009D6727">
        <w:rPr>
          <w:rFonts w:ascii="Times New Roman" w:hAnsi="Times New Roman" w:cs="Times New Roman"/>
          <w:sz w:val="28"/>
          <w:szCs w:val="28"/>
        </w:rPr>
        <w:instrText xml:space="preserve"> REF _Ref477334567 \h </w:instrText>
      </w:r>
      <w:r w:rsidR="00394D5B" w:rsidRPr="009D6727">
        <w:rPr>
          <w:rFonts w:ascii="Times New Roman" w:hAnsi="Times New Roman" w:cs="Times New Roman"/>
          <w:sz w:val="28"/>
          <w:szCs w:val="28"/>
        </w:rPr>
      </w:r>
      <w:r w:rsidR="00394D5B" w:rsidRPr="009D6727">
        <w:rPr>
          <w:rFonts w:ascii="Times New Roman" w:hAnsi="Times New Roman" w:cs="Times New Roman"/>
          <w:sz w:val="28"/>
          <w:szCs w:val="28"/>
        </w:rPr>
        <w:fldChar w:fldCharType="separate"/>
      </w:r>
      <w:r w:rsidRPr="009D6727">
        <w:rPr>
          <w:rFonts w:ascii="Times New Roman" w:hAnsi="Times New Roman" w:cs="Times New Roman"/>
          <w:sz w:val="28"/>
          <w:szCs w:val="28"/>
        </w:rPr>
        <w:t>Рисунок 7.</w:t>
      </w:r>
      <w:r w:rsidRPr="009D6727">
        <w:rPr>
          <w:rFonts w:ascii="Times New Roman" w:hAnsi="Times New Roman" w:cs="Times New Roman"/>
          <w:noProof/>
          <w:sz w:val="28"/>
          <w:szCs w:val="28"/>
        </w:rPr>
        <w:t>14</w:t>
      </w:r>
      <w:r w:rsidR="00394D5B" w:rsidRPr="009D6727">
        <w:rPr>
          <w:rFonts w:ascii="Times New Roman" w:hAnsi="Times New Roman" w:cs="Times New Roman"/>
          <w:sz w:val="28"/>
          <w:szCs w:val="28"/>
        </w:rPr>
        <w:fldChar w:fldCharType="end"/>
      </w:r>
      <w:r>
        <w:rPr>
          <w:rFonts w:ascii="Times New Roman" w:hAnsi="Times New Roman" w:cs="Times New Roman"/>
          <w:sz w:val="28"/>
          <w:szCs w:val="28"/>
        </w:rPr>
        <w:t>)</w:t>
      </w:r>
      <w:r w:rsidR="00FA04D3" w:rsidRPr="00FA04D3">
        <w:rPr>
          <w:rFonts w:ascii="Times New Roman" w:hAnsi="Times New Roman" w:cs="Times New Roman"/>
          <w:sz w:val="28"/>
          <w:szCs w:val="28"/>
        </w:rPr>
        <w:t xml:space="preserve"> заголовка интерфейса "Заказчики" для организации, указанной в поле "Заказчик".</w:t>
      </w:r>
      <w:r w:rsidR="00A20842">
        <w:rPr>
          <w:rFonts w:ascii="Times New Roman" w:hAnsi="Times New Roman" w:cs="Times New Roman"/>
          <w:sz w:val="28"/>
          <w:szCs w:val="28"/>
        </w:rPr>
        <w:t xml:space="preserve"> Код присваивается Заказчику Федеральным Казначейством. Если после сохранения заголовка позиции плана закупок значение не подтянулось, то необходимо зайти на интерфейс "</w:t>
      </w:r>
      <w:r>
        <w:rPr>
          <w:rFonts w:ascii="Times New Roman" w:hAnsi="Times New Roman" w:cs="Times New Roman"/>
          <w:sz w:val="28"/>
          <w:szCs w:val="28"/>
        </w:rPr>
        <w:t>Контрагенты</w:t>
      </w:r>
      <w:r w:rsidR="00A20842">
        <w:rPr>
          <w:rFonts w:ascii="Times New Roman" w:hAnsi="Times New Roman" w:cs="Times New Roman"/>
          <w:sz w:val="28"/>
          <w:szCs w:val="28"/>
        </w:rPr>
        <w:t>"-"Заказчики" и заполнить поле "</w:t>
      </w:r>
      <w:r>
        <w:rPr>
          <w:rFonts w:ascii="Times New Roman" w:hAnsi="Times New Roman" w:cs="Times New Roman"/>
          <w:sz w:val="28"/>
          <w:szCs w:val="28"/>
        </w:rPr>
        <w:t>ИКУ</w:t>
      </w:r>
      <w:r w:rsidR="00A20842">
        <w:rPr>
          <w:rFonts w:ascii="Times New Roman" w:hAnsi="Times New Roman" w:cs="Times New Roman"/>
          <w:sz w:val="28"/>
          <w:szCs w:val="28"/>
        </w:rPr>
        <w:t>"</w:t>
      </w:r>
      <w:r>
        <w:rPr>
          <w:rFonts w:ascii="Times New Roman" w:hAnsi="Times New Roman" w:cs="Times New Roman"/>
          <w:sz w:val="28"/>
          <w:szCs w:val="28"/>
        </w:rPr>
        <w:t xml:space="preserve"> для соответствующей организации (см</w:t>
      </w:r>
      <w:r w:rsidRPr="009D6727">
        <w:rPr>
          <w:rFonts w:ascii="Times New Roman" w:hAnsi="Times New Roman" w:cs="Times New Roman"/>
          <w:sz w:val="28"/>
          <w:szCs w:val="28"/>
        </w:rPr>
        <w:t xml:space="preserve">. </w:t>
      </w:r>
      <w:fldSimple w:instr=" REF _Ref477334574 \h  \* MERGEFORMAT ">
        <w:r w:rsidRPr="009D6727">
          <w:rPr>
            <w:rFonts w:ascii="Times New Roman" w:hAnsi="Times New Roman" w:cs="Times New Roman"/>
            <w:sz w:val="28"/>
            <w:szCs w:val="28"/>
          </w:rPr>
          <w:t>Рисунок 7.</w:t>
        </w:r>
        <w:r w:rsidRPr="009D6727">
          <w:rPr>
            <w:rFonts w:ascii="Times New Roman" w:hAnsi="Times New Roman" w:cs="Times New Roman"/>
            <w:noProof/>
            <w:sz w:val="28"/>
            <w:szCs w:val="28"/>
          </w:rPr>
          <w:t>15</w:t>
        </w:r>
      </w:fldSimple>
      <w:r>
        <w:rPr>
          <w:rFonts w:ascii="Times New Roman" w:hAnsi="Times New Roman" w:cs="Times New Roman"/>
          <w:sz w:val="28"/>
          <w:szCs w:val="28"/>
        </w:rPr>
        <w:t>).</w:t>
      </w:r>
    </w:p>
    <w:p w:rsidR="009D6727" w:rsidRPr="009D6727" w:rsidRDefault="009D6727" w:rsidP="009D6727">
      <w:pPr>
        <w:pStyle w:val="af"/>
        <w:rPr>
          <w:i/>
          <w:sz w:val="24"/>
          <w:szCs w:val="24"/>
        </w:rPr>
      </w:pPr>
      <w:bookmarkStart w:id="34" w:name="_Ref477334567"/>
      <w:r w:rsidRPr="009D6727">
        <w:rPr>
          <w:i/>
          <w:sz w:val="24"/>
          <w:szCs w:val="24"/>
        </w:rPr>
        <w:t>Рисунок 7.</w:t>
      </w:r>
      <w:r w:rsidR="00394D5B" w:rsidRPr="009D6727">
        <w:rPr>
          <w:i/>
          <w:sz w:val="24"/>
          <w:szCs w:val="24"/>
        </w:rPr>
        <w:fldChar w:fldCharType="begin"/>
      </w:r>
      <w:r w:rsidRPr="009D6727">
        <w:rPr>
          <w:i/>
          <w:sz w:val="24"/>
          <w:szCs w:val="24"/>
        </w:rPr>
        <w:instrText xml:space="preserve"> SEQ Рисунок \* ARABIC </w:instrText>
      </w:r>
      <w:r w:rsidR="00394D5B" w:rsidRPr="009D6727">
        <w:rPr>
          <w:i/>
          <w:sz w:val="24"/>
          <w:szCs w:val="24"/>
        </w:rPr>
        <w:fldChar w:fldCharType="separate"/>
      </w:r>
      <w:r w:rsidR="00E32473">
        <w:rPr>
          <w:i/>
          <w:noProof/>
          <w:sz w:val="24"/>
          <w:szCs w:val="24"/>
        </w:rPr>
        <w:t>14</w:t>
      </w:r>
      <w:r w:rsidR="00394D5B" w:rsidRPr="009D6727">
        <w:rPr>
          <w:i/>
          <w:sz w:val="24"/>
          <w:szCs w:val="24"/>
        </w:rPr>
        <w:fldChar w:fldCharType="end"/>
      </w:r>
      <w:bookmarkEnd w:id="34"/>
      <w:r w:rsidRPr="009D6727">
        <w:rPr>
          <w:i/>
          <w:sz w:val="24"/>
          <w:szCs w:val="24"/>
        </w:rPr>
        <w:t xml:space="preserve"> - Заполнение поля "</w:t>
      </w:r>
      <w:r w:rsidRPr="009D6727">
        <w:rPr>
          <w:rFonts w:cs="Times New Roman"/>
          <w:i/>
          <w:sz w:val="24"/>
          <w:szCs w:val="24"/>
        </w:rPr>
        <w:t>Идентификационный код заказчика</w:t>
      </w:r>
      <w:r w:rsidRPr="009D6727">
        <w:rPr>
          <w:i/>
          <w:sz w:val="24"/>
          <w:szCs w:val="24"/>
        </w:rPr>
        <w:t>"</w:t>
      </w:r>
    </w:p>
    <w:p w:rsidR="009D6727" w:rsidRDefault="009D6727" w:rsidP="002F029F">
      <w:pPr>
        <w:jc w:val="center"/>
      </w:pPr>
      <w:r>
        <w:rPr>
          <w:noProof/>
          <w:lang w:eastAsia="ru-RU"/>
        </w:rPr>
        <w:drawing>
          <wp:inline distT="0" distB="0" distL="0" distR="0">
            <wp:extent cx="5695221" cy="2552104"/>
            <wp:effectExtent l="19050" t="0" r="729" b="0"/>
            <wp:docPr id="22" name="Рисунок 2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2"/>
                    <a:stretch>
                      <a:fillRect/>
                    </a:stretch>
                  </pic:blipFill>
                  <pic:spPr>
                    <a:xfrm>
                      <a:off x="0" y="0"/>
                      <a:ext cx="5695221" cy="2552104"/>
                    </a:xfrm>
                    <a:prstGeom prst="rect">
                      <a:avLst/>
                    </a:prstGeom>
                  </pic:spPr>
                </pic:pic>
              </a:graphicData>
            </a:graphic>
          </wp:inline>
        </w:drawing>
      </w:r>
    </w:p>
    <w:p w:rsidR="009D6727" w:rsidRPr="009D6727" w:rsidRDefault="009D6727" w:rsidP="009D6727">
      <w:pPr>
        <w:pStyle w:val="af"/>
        <w:rPr>
          <w:i/>
          <w:sz w:val="24"/>
          <w:szCs w:val="24"/>
        </w:rPr>
      </w:pPr>
      <w:bookmarkStart w:id="35" w:name="_Ref477334574"/>
      <w:r w:rsidRPr="009D6727">
        <w:rPr>
          <w:i/>
          <w:sz w:val="24"/>
          <w:szCs w:val="24"/>
        </w:rPr>
        <w:t>Рисунок 7.</w:t>
      </w:r>
      <w:r w:rsidR="00394D5B" w:rsidRPr="009D6727">
        <w:rPr>
          <w:i/>
          <w:sz w:val="24"/>
          <w:szCs w:val="24"/>
        </w:rPr>
        <w:fldChar w:fldCharType="begin"/>
      </w:r>
      <w:r w:rsidRPr="009D6727">
        <w:rPr>
          <w:i/>
          <w:sz w:val="24"/>
          <w:szCs w:val="24"/>
        </w:rPr>
        <w:instrText xml:space="preserve"> SEQ Рисунок \* ARABIC </w:instrText>
      </w:r>
      <w:r w:rsidR="00394D5B" w:rsidRPr="009D6727">
        <w:rPr>
          <w:i/>
          <w:sz w:val="24"/>
          <w:szCs w:val="24"/>
        </w:rPr>
        <w:fldChar w:fldCharType="separate"/>
      </w:r>
      <w:r w:rsidR="00E32473">
        <w:rPr>
          <w:i/>
          <w:noProof/>
          <w:sz w:val="24"/>
          <w:szCs w:val="24"/>
        </w:rPr>
        <w:t>15</w:t>
      </w:r>
      <w:r w:rsidR="00394D5B" w:rsidRPr="009D6727">
        <w:rPr>
          <w:i/>
          <w:sz w:val="24"/>
          <w:szCs w:val="24"/>
        </w:rPr>
        <w:fldChar w:fldCharType="end"/>
      </w:r>
      <w:bookmarkEnd w:id="35"/>
      <w:r w:rsidRPr="009D6727">
        <w:rPr>
          <w:i/>
          <w:sz w:val="24"/>
          <w:szCs w:val="24"/>
        </w:rPr>
        <w:t xml:space="preserve"> - Заполнение поля "ИКУ" в справочнике "Контрагенты"-"Заказчики"</w:t>
      </w:r>
    </w:p>
    <w:p w:rsidR="007F6F8E" w:rsidRDefault="00856A6F" w:rsidP="00FA04D3">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26848" behindDoc="1" locked="0" layoutInCell="1" allowOverlap="1">
            <wp:simplePos x="0" y="0"/>
            <wp:positionH relativeFrom="column">
              <wp:posOffset>-20955</wp:posOffset>
            </wp:positionH>
            <wp:positionV relativeFrom="paragraph">
              <wp:posOffset>772795</wp:posOffset>
            </wp:positionV>
            <wp:extent cx="5927725" cy="348615"/>
            <wp:effectExtent l="19050" t="0" r="0" b="0"/>
            <wp:wrapTight wrapText="bothSides">
              <wp:wrapPolygon edited="0">
                <wp:start x="-69" y="0"/>
                <wp:lineTo x="-69" y="20066"/>
                <wp:lineTo x="21588" y="20066"/>
                <wp:lineTo x="21588" y="0"/>
                <wp:lineTo x="-69" y="0"/>
              </wp:wrapPolygon>
            </wp:wrapTight>
            <wp:docPr id="23" name="Рисунок 22"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3"/>
                    <a:stretch>
                      <a:fillRect/>
                    </a:stretch>
                  </pic:blipFill>
                  <pic:spPr>
                    <a:xfrm>
                      <a:off x="0" y="0"/>
                      <a:ext cx="5927725" cy="348615"/>
                    </a:xfrm>
                    <a:prstGeom prst="rect">
                      <a:avLst/>
                    </a:prstGeom>
                  </pic:spPr>
                </pic:pic>
              </a:graphicData>
            </a:graphic>
          </wp:anchor>
        </w:drawing>
      </w:r>
      <w:r w:rsidR="007F6F8E">
        <w:rPr>
          <w:rFonts w:ascii="Times New Roman" w:hAnsi="Times New Roman" w:cs="Times New Roman"/>
          <w:sz w:val="28"/>
          <w:szCs w:val="28"/>
        </w:rPr>
        <w:t xml:space="preserve"> Поле "</w:t>
      </w:r>
      <w:r w:rsidR="007F6F8E" w:rsidRPr="007F6F8E">
        <w:rPr>
          <w:rFonts w:ascii="Times New Roman" w:hAnsi="Times New Roman" w:cs="Times New Roman"/>
          <w:sz w:val="28"/>
          <w:szCs w:val="28"/>
        </w:rPr>
        <w:t>Номер закупки в плане закупок</w:t>
      </w:r>
      <w:r w:rsidR="007F6F8E">
        <w:rPr>
          <w:rFonts w:ascii="Times New Roman" w:hAnsi="Times New Roman" w:cs="Times New Roman"/>
          <w:sz w:val="28"/>
          <w:szCs w:val="28"/>
        </w:rPr>
        <w:t>"</w:t>
      </w:r>
      <w:r w:rsidR="000B6ACE" w:rsidRPr="000B6ACE">
        <w:rPr>
          <w:rFonts w:ascii="Times New Roman" w:hAnsi="Times New Roman" w:cs="Times New Roman"/>
          <w:sz w:val="28"/>
          <w:szCs w:val="28"/>
        </w:rPr>
        <w:t xml:space="preserve"> (</w:t>
      </w:r>
      <w:r w:rsidR="000B6ACE">
        <w:rPr>
          <w:rFonts w:ascii="Times New Roman" w:hAnsi="Times New Roman" w:cs="Times New Roman"/>
          <w:sz w:val="28"/>
          <w:szCs w:val="28"/>
        </w:rPr>
        <w:t xml:space="preserve">см. </w:t>
      </w:r>
      <w:fldSimple w:instr=" REF _Ref477335115 \h  \* MERGEFORMAT ">
        <w:r w:rsidR="008F14D9" w:rsidRPr="008F14D9">
          <w:rPr>
            <w:rFonts w:ascii="Times New Roman" w:hAnsi="Times New Roman" w:cs="Times New Roman"/>
            <w:sz w:val="28"/>
            <w:szCs w:val="28"/>
          </w:rPr>
          <w:t>Рисунок 7.</w:t>
        </w:r>
        <w:r w:rsidR="008F14D9" w:rsidRPr="008F14D9">
          <w:rPr>
            <w:rFonts w:ascii="Times New Roman" w:hAnsi="Times New Roman" w:cs="Times New Roman"/>
            <w:noProof/>
            <w:sz w:val="28"/>
            <w:szCs w:val="28"/>
          </w:rPr>
          <w:t>16</w:t>
        </w:r>
      </w:fldSimple>
      <w:r w:rsidR="000B6ACE" w:rsidRPr="000B6ACE">
        <w:rPr>
          <w:rFonts w:ascii="Times New Roman" w:hAnsi="Times New Roman" w:cs="Times New Roman"/>
          <w:sz w:val="28"/>
          <w:szCs w:val="28"/>
        </w:rPr>
        <w:t>)</w:t>
      </w:r>
      <w:r w:rsidR="007F6F8E">
        <w:rPr>
          <w:rFonts w:ascii="Times New Roman" w:hAnsi="Times New Roman" w:cs="Times New Roman"/>
          <w:sz w:val="28"/>
          <w:szCs w:val="28"/>
        </w:rPr>
        <w:t xml:space="preserve"> заполняется автоматически </w:t>
      </w:r>
      <w:r w:rsidR="007F6F8E" w:rsidRPr="007F6F8E">
        <w:rPr>
          <w:rFonts w:ascii="Times New Roman" w:hAnsi="Times New Roman" w:cs="Times New Roman"/>
          <w:sz w:val="28"/>
          <w:szCs w:val="28"/>
        </w:rPr>
        <w:t>номером по порядку</w:t>
      </w:r>
      <w:r w:rsidR="000B6ACE" w:rsidRPr="000B6ACE">
        <w:rPr>
          <w:rFonts w:ascii="Times New Roman" w:hAnsi="Times New Roman" w:cs="Times New Roman"/>
          <w:sz w:val="28"/>
          <w:szCs w:val="28"/>
        </w:rPr>
        <w:t xml:space="preserve"> в разрезе заказчика и планируемого года публикации извещения о закупке</w:t>
      </w:r>
      <w:r w:rsidR="007F6F8E">
        <w:rPr>
          <w:rFonts w:ascii="Times New Roman" w:hAnsi="Times New Roman" w:cs="Times New Roman"/>
          <w:sz w:val="28"/>
          <w:szCs w:val="28"/>
        </w:rPr>
        <w:t xml:space="preserve">. </w:t>
      </w:r>
    </w:p>
    <w:p w:rsidR="009D6727" w:rsidRPr="008F14D9" w:rsidRDefault="00DB0871" w:rsidP="00DB0871">
      <w:pPr>
        <w:pStyle w:val="af"/>
        <w:rPr>
          <w:rFonts w:cs="Times New Roman"/>
          <w:i/>
          <w:sz w:val="24"/>
          <w:szCs w:val="24"/>
        </w:rPr>
      </w:pPr>
      <w:bookmarkStart w:id="36" w:name="_Ref477335115"/>
      <w:r w:rsidRPr="008F14D9">
        <w:rPr>
          <w:i/>
          <w:sz w:val="24"/>
          <w:szCs w:val="24"/>
        </w:rPr>
        <w:t>Рисунок 7.</w:t>
      </w:r>
      <w:r w:rsidR="00394D5B" w:rsidRPr="008F14D9">
        <w:rPr>
          <w:i/>
          <w:sz w:val="24"/>
          <w:szCs w:val="24"/>
        </w:rPr>
        <w:fldChar w:fldCharType="begin"/>
      </w:r>
      <w:r w:rsidRPr="008F14D9">
        <w:rPr>
          <w:i/>
          <w:sz w:val="24"/>
          <w:szCs w:val="24"/>
        </w:rPr>
        <w:instrText xml:space="preserve"> SEQ Рисунок \* ARABIC </w:instrText>
      </w:r>
      <w:r w:rsidR="00394D5B" w:rsidRPr="008F14D9">
        <w:rPr>
          <w:i/>
          <w:sz w:val="24"/>
          <w:szCs w:val="24"/>
        </w:rPr>
        <w:fldChar w:fldCharType="separate"/>
      </w:r>
      <w:r w:rsidR="00E32473">
        <w:rPr>
          <w:i/>
          <w:noProof/>
          <w:sz w:val="24"/>
          <w:szCs w:val="24"/>
        </w:rPr>
        <w:t>16</w:t>
      </w:r>
      <w:r w:rsidR="00394D5B" w:rsidRPr="008F14D9">
        <w:rPr>
          <w:i/>
          <w:sz w:val="24"/>
          <w:szCs w:val="24"/>
        </w:rPr>
        <w:fldChar w:fldCharType="end"/>
      </w:r>
      <w:bookmarkEnd w:id="36"/>
      <w:r w:rsidRPr="008F14D9">
        <w:rPr>
          <w:i/>
          <w:sz w:val="24"/>
          <w:szCs w:val="24"/>
        </w:rPr>
        <w:t xml:space="preserve"> - Заполнение поля "</w:t>
      </w:r>
      <w:r w:rsidRPr="008F14D9">
        <w:rPr>
          <w:rFonts w:cs="Times New Roman"/>
          <w:i/>
          <w:sz w:val="24"/>
          <w:szCs w:val="24"/>
        </w:rPr>
        <w:t>Номер закупки в плане закупок</w:t>
      </w:r>
      <w:r w:rsidRPr="008F14D9">
        <w:rPr>
          <w:i/>
          <w:sz w:val="24"/>
          <w:szCs w:val="24"/>
        </w:rPr>
        <w:t>"</w:t>
      </w:r>
    </w:p>
    <w:p w:rsidR="007F6F8E" w:rsidRDefault="00251BEF" w:rsidP="00FA04D3">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872" behindDoc="1" locked="0" layoutInCell="1" allowOverlap="1">
            <wp:simplePos x="0" y="0"/>
            <wp:positionH relativeFrom="column">
              <wp:posOffset>-24765</wp:posOffset>
            </wp:positionH>
            <wp:positionV relativeFrom="paragraph">
              <wp:posOffset>743585</wp:posOffset>
            </wp:positionV>
            <wp:extent cx="5929630" cy="349885"/>
            <wp:effectExtent l="19050" t="0" r="0" b="0"/>
            <wp:wrapTight wrapText="bothSides">
              <wp:wrapPolygon edited="0">
                <wp:start x="-69" y="0"/>
                <wp:lineTo x="-69" y="19993"/>
                <wp:lineTo x="21581" y="19993"/>
                <wp:lineTo x="21581" y="0"/>
                <wp:lineTo x="-69" y="0"/>
              </wp:wrapPolygon>
            </wp:wrapTight>
            <wp:docPr id="24" name="Рисунок 23"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4"/>
                    <a:stretch>
                      <a:fillRect/>
                    </a:stretch>
                  </pic:blipFill>
                  <pic:spPr>
                    <a:xfrm>
                      <a:off x="0" y="0"/>
                      <a:ext cx="5929630" cy="349885"/>
                    </a:xfrm>
                    <a:prstGeom prst="rect">
                      <a:avLst/>
                    </a:prstGeom>
                  </pic:spPr>
                </pic:pic>
              </a:graphicData>
            </a:graphic>
          </wp:anchor>
        </w:drawing>
      </w:r>
      <w:r w:rsidR="007F6F8E">
        <w:rPr>
          <w:rFonts w:ascii="Times New Roman" w:hAnsi="Times New Roman" w:cs="Times New Roman"/>
          <w:sz w:val="28"/>
          <w:szCs w:val="28"/>
        </w:rPr>
        <w:t xml:space="preserve"> Поле "</w:t>
      </w:r>
      <w:r w:rsidR="007F6F8E" w:rsidRPr="007F6F8E">
        <w:rPr>
          <w:rFonts w:ascii="Times New Roman" w:hAnsi="Times New Roman" w:cs="Times New Roman"/>
          <w:sz w:val="28"/>
          <w:szCs w:val="28"/>
        </w:rPr>
        <w:t>Номер закупки в плане-графике</w:t>
      </w:r>
      <w:r w:rsidR="007F6F8E">
        <w:rPr>
          <w:rFonts w:ascii="Times New Roman" w:hAnsi="Times New Roman" w:cs="Times New Roman"/>
          <w:sz w:val="28"/>
          <w:szCs w:val="28"/>
        </w:rPr>
        <w:t xml:space="preserve">" </w:t>
      </w:r>
      <w:r w:rsidR="00ED59AF">
        <w:rPr>
          <w:rFonts w:ascii="Times New Roman" w:hAnsi="Times New Roman" w:cs="Times New Roman"/>
          <w:sz w:val="28"/>
          <w:szCs w:val="28"/>
        </w:rPr>
        <w:t xml:space="preserve">(см. </w:t>
      </w:r>
      <w:fldSimple w:instr=" REF _Ref477336989 \h  \* MERGEFORMAT ">
        <w:r w:rsidR="00ED59AF" w:rsidRPr="00ED59AF">
          <w:rPr>
            <w:rFonts w:ascii="Times New Roman" w:hAnsi="Times New Roman" w:cs="Times New Roman"/>
            <w:sz w:val="28"/>
            <w:szCs w:val="28"/>
          </w:rPr>
          <w:t>Рисунок 7.</w:t>
        </w:r>
        <w:r w:rsidR="00ED59AF" w:rsidRPr="00ED59AF">
          <w:rPr>
            <w:rFonts w:ascii="Times New Roman" w:hAnsi="Times New Roman" w:cs="Times New Roman"/>
            <w:noProof/>
            <w:sz w:val="28"/>
            <w:szCs w:val="28"/>
          </w:rPr>
          <w:t>17</w:t>
        </w:r>
      </w:fldSimple>
      <w:r w:rsidR="00ED59AF">
        <w:rPr>
          <w:rFonts w:ascii="Times New Roman" w:hAnsi="Times New Roman" w:cs="Times New Roman"/>
          <w:sz w:val="28"/>
          <w:szCs w:val="28"/>
        </w:rPr>
        <w:t xml:space="preserve">) </w:t>
      </w:r>
      <w:r w:rsidR="007F6F8E">
        <w:rPr>
          <w:rFonts w:ascii="Times New Roman" w:hAnsi="Times New Roman" w:cs="Times New Roman"/>
          <w:sz w:val="28"/>
          <w:szCs w:val="28"/>
        </w:rPr>
        <w:t>на этапе формирования позиции плана закупок заполняется нулями автоматически.</w:t>
      </w:r>
    </w:p>
    <w:p w:rsidR="00AE605E" w:rsidRPr="00ED59AF" w:rsidRDefault="00AE605E" w:rsidP="00ED59AF">
      <w:pPr>
        <w:pStyle w:val="ConsPlusNormal"/>
        <w:spacing w:before="120" w:line="276" w:lineRule="auto"/>
        <w:ind w:left="567"/>
        <w:jc w:val="center"/>
        <w:rPr>
          <w:rFonts w:ascii="Times New Roman" w:hAnsi="Times New Roman" w:cs="Times New Roman"/>
          <w:i/>
          <w:sz w:val="24"/>
          <w:szCs w:val="24"/>
        </w:rPr>
      </w:pPr>
      <w:bookmarkStart w:id="37" w:name="_Ref477336989"/>
      <w:r w:rsidRPr="00ED59AF">
        <w:rPr>
          <w:rFonts w:ascii="Times New Roman" w:hAnsi="Times New Roman" w:cs="Times New Roman"/>
          <w:i/>
          <w:sz w:val="24"/>
          <w:szCs w:val="24"/>
        </w:rPr>
        <w:t>Рисунок 7.</w:t>
      </w:r>
      <w:r w:rsidR="00394D5B" w:rsidRPr="00ED59AF">
        <w:rPr>
          <w:rFonts w:ascii="Times New Roman" w:hAnsi="Times New Roman" w:cs="Times New Roman"/>
          <w:i/>
          <w:sz w:val="24"/>
          <w:szCs w:val="24"/>
        </w:rPr>
        <w:fldChar w:fldCharType="begin"/>
      </w:r>
      <w:r w:rsidRPr="00ED59AF">
        <w:rPr>
          <w:rFonts w:ascii="Times New Roman" w:hAnsi="Times New Roman" w:cs="Times New Roman"/>
          <w:i/>
          <w:sz w:val="24"/>
          <w:szCs w:val="24"/>
        </w:rPr>
        <w:instrText xml:space="preserve"> SEQ Рисунок \* ARABIC </w:instrText>
      </w:r>
      <w:r w:rsidR="00394D5B" w:rsidRPr="00ED59AF">
        <w:rPr>
          <w:rFonts w:ascii="Times New Roman" w:hAnsi="Times New Roman" w:cs="Times New Roman"/>
          <w:i/>
          <w:sz w:val="24"/>
          <w:szCs w:val="24"/>
        </w:rPr>
        <w:fldChar w:fldCharType="separate"/>
      </w:r>
      <w:r w:rsidR="00E32473">
        <w:rPr>
          <w:rFonts w:ascii="Times New Roman" w:hAnsi="Times New Roman" w:cs="Times New Roman"/>
          <w:i/>
          <w:noProof/>
          <w:sz w:val="24"/>
          <w:szCs w:val="24"/>
        </w:rPr>
        <w:t>17</w:t>
      </w:r>
      <w:r w:rsidR="00394D5B" w:rsidRPr="00ED59AF">
        <w:rPr>
          <w:rFonts w:ascii="Times New Roman" w:hAnsi="Times New Roman" w:cs="Times New Roman"/>
          <w:i/>
          <w:sz w:val="24"/>
          <w:szCs w:val="24"/>
        </w:rPr>
        <w:fldChar w:fldCharType="end"/>
      </w:r>
      <w:bookmarkEnd w:id="37"/>
      <w:r w:rsidR="00ED59AF" w:rsidRPr="00ED59AF">
        <w:rPr>
          <w:rFonts w:ascii="Times New Roman" w:hAnsi="Times New Roman" w:cs="Times New Roman"/>
          <w:i/>
          <w:sz w:val="24"/>
          <w:szCs w:val="24"/>
        </w:rPr>
        <w:t xml:space="preserve"> - Заполнение поля "Номер закупки в плане-графике"</w:t>
      </w:r>
    </w:p>
    <w:p w:rsidR="007F6F8E" w:rsidRPr="00EF0377" w:rsidRDefault="007F6F8E" w:rsidP="00FA04D3">
      <w:pPr>
        <w:pStyle w:val="ConsPlusNormal"/>
        <w:numPr>
          <w:ilvl w:val="3"/>
          <w:numId w:val="28"/>
        </w:numPr>
        <w:spacing w:before="120" w:line="276" w:lineRule="auto"/>
        <w:ind w:left="0" w:firstLine="567"/>
        <w:jc w:val="both"/>
        <w:rPr>
          <w:rFonts w:ascii="Times New Roman" w:hAnsi="Times New Roman" w:cs="Times New Roman"/>
          <w:i/>
          <w:sz w:val="24"/>
          <w:szCs w:val="24"/>
        </w:rPr>
      </w:pPr>
      <w:r>
        <w:rPr>
          <w:rFonts w:ascii="Times New Roman" w:hAnsi="Times New Roman" w:cs="Times New Roman"/>
          <w:sz w:val="28"/>
          <w:szCs w:val="28"/>
        </w:rPr>
        <w:t xml:space="preserve"> Поле "</w:t>
      </w:r>
      <w:r w:rsidRPr="007F6F8E">
        <w:rPr>
          <w:rFonts w:ascii="Times New Roman" w:hAnsi="Times New Roman" w:cs="Times New Roman"/>
          <w:sz w:val="28"/>
          <w:szCs w:val="28"/>
        </w:rPr>
        <w:t>Код по ОКПД 2</w:t>
      </w:r>
      <w:r>
        <w:rPr>
          <w:rFonts w:ascii="Times New Roman" w:hAnsi="Times New Roman" w:cs="Times New Roman"/>
          <w:sz w:val="28"/>
          <w:szCs w:val="28"/>
        </w:rPr>
        <w:t xml:space="preserve">" </w:t>
      </w:r>
      <w:r w:rsidR="002E13B7">
        <w:rPr>
          <w:rFonts w:ascii="Times New Roman" w:hAnsi="Times New Roman" w:cs="Times New Roman"/>
          <w:sz w:val="28"/>
          <w:szCs w:val="28"/>
        </w:rPr>
        <w:t xml:space="preserve">в "Идентификационном коде закупки" </w:t>
      </w:r>
      <w:r>
        <w:rPr>
          <w:rFonts w:ascii="Times New Roman" w:hAnsi="Times New Roman" w:cs="Times New Roman"/>
          <w:sz w:val="28"/>
          <w:szCs w:val="28"/>
        </w:rPr>
        <w:t xml:space="preserve">заполняется автоматически </w:t>
      </w:r>
      <w:r w:rsidRPr="007F6F8E">
        <w:rPr>
          <w:rFonts w:ascii="Times New Roman" w:hAnsi="Times New Roman" w:cs="Times New Roman"/>
          <w:sz w:val="28"/>
          <w:szCs w:val="28"/>
        </w:rPr>
        <w:t>первыми четыр</w:t>
      </w:r>
      <w:r>
        <w:rPr>
          <w:rFonts w:ascii="Times New Roman" w:hAnsi="Times New Roman" w:cs="Times New Roman"/>
          <w:sz w:val="28"/>
          <w:szCs w:val="28"/>
        </w:rPr>
        <w:t>ь</w:t>
      </w:r>
      <w:r w:rsidRPr="007F6F8E">
        <w:rPr>
          <w:rFonts w:ascii="Times New Roman" w:hAnsi="Times New Roman" w:cs="Times New Roman"/>
          <w:sz w:val="28"/>
          <w:szCs w:val="28"/>
        </w:rPr>
        <w:t>мя цифрами кода, указанного в поле "Код по ОКПД 2"</w:t>
      </w:r>
      <w:r w:rsidR="00EF0377">
        <w:rPr>
          <w:rFonts w:ascii="Times New Roman" w:hAnsi="Times New Roman" w:cs="Times New Roman"/>
          <w:sz w:val="28"/>
          <w:szCs w:val="28"/>
        </w:rPr>
        <w:t xml:space="preserve"> заголовочной части позиции плана закупок</w:t>
      </w:r>
      <w:r>
        <w:rPr>
          <w:rFonts w:ascii="Times New Roman" w:hAnsi="Times New Roman" w:cs="Times New Roman"/>
          <w:sz w:val="28"/>
          <w:szCs w:val="28"/>
        </w:rPr>
        <w:t>.</w:t>
      </w:r>
      <w:r w:rsidR="002E13B7">
        <w:rPr>
          <w:rFonts w:ascii="Times New Roman" w:hAnsi="Times New Roman" w:cs="Times New Roman"/>
          <w:sz w:val="28"/>
          <w:szCs w:val="28"/>
        </w:rPr>
        <w:t xml:space="preserve"> Пользователь должен заполнить поле </w:t>
      </w:r>
      <w:r w:rsidR="002E13B7" w:rsidRPr="007F6F8E">
        <w:rPr>
          <w:rFonts w:ascii="Times New Roman" w:hAnsi="Times New Roman" w:cs="Times New Roman"/>
          <w:sz w:val="28"/>
          <w:szCs w:val="28"/>
        </w:rPr>
        <w:t>"Код по ОКПД 2"</w:t>
      </w:r>
      <w:r w:rsidR="002E13B7">
        <w:rPr>
          <w:rFonts w:ascii="Times New Roman" w:hAnsi="Times New Roman" w:cs="Times New Roman"/>
          <w:sz w:val="28"/>
          <w:szCs w:val="28"/>
        </w:rPr>
        <w:t xml:space="preserve"> заголов</w:t>
      </w:r>
      <w:r w:rsidR="00EF0377">
        <w:rPr>
          <w:rFonts w:ascii="Times New Roman" w:hAnsi="Times New Roman" w:cs="Times New Roman"/>
          <w:sz w:val="28"/>
          <w:szCs w:val="28"/>
        </w:rPr>
        <w:t xml:space="preserve">ка </w:t>
      </w:r>
      <w:r w:rsidR="002E13B7">
        <w:rPr>
          <w:rFonts w:ascii="Times New Roman" w:hAnsi="Times New Roman" w:cs="Times New Roman"/>
          <w:sz w:val="28"/>
          <w:szCs w:val="28"/>
        </w:rPr>
        <w:t>позиции</w:t>
      </w:r>
      <w:r w:rsidR="00EB47F9">
        <w:rPr>
          <w:rFonts w:ascii="Times New Roman" w:hAnsi="Times New Roman" w:cs="Times New Roman"/>
          <w:sz w:val="28"/>
          <w:szCs w:val="28"/>
        </w:rPr>
        <w:t xml:space="preserve"> плана закупок, который не входит в группу составных полей "Идентификационного кода закупки"</w:t>
      </w:r>
      <w:r w:rsidR="00C0145B">
        <w:rPr>
          <w:rFonts w:ascii="Times New Roman" w:hAnsi="Times New Roman" w:cs="Times New Roman"/>
          <w:sz w:val="28"/>
          <w:szCs w:val="28"/>
        </w:rPr>
        <w:t xml:space="preserve"> (см. </w:t>
      </w:r>
      <w:fldSimple w:instr=" REF _Ref477337555 \h  \* MERGEFORMAT ">
        <w:r w:rsidR="00EF0377" w:rsidRPr="00EF0377">
          <w:rPr>
            <w:rFonts w:ascii="Times New Roman" w:hAnsi="Times New Roman" w:cs="Times New Roman"/>
            <w:sz w:val="28"/>
            <w:szCs w:val="28"/>
          </w:rPr>
          <w:t>Рисунок 7.</w:t>
        </w:r>
        <w:r w:rsidR="00EF0377" w:rsidRPr="00EF0377">
          <w:rPr>
            <w:rFonts w:ascii="Times New Roman" w:hAnsi="Times New Roman" w:cs="Times New Roman"/>
            <w:noProof/>
            <w:sz w:val="28"/>
            <w:szCs w:val="28"/>
          </w:rPr>
          <w:t>18</w:t>
        </w:r>
      </w:fldSimple>
      <w:r w:rsidR="00C0145B">
        <w:rPr>
          <w:rFonts w:ascii="Times New Roman" w:hAnsi="Times New Roman" w:cs="Times New Roman"/>
          <w:sz w:val="28"/>
          <w:szCs w:val="28"/>
        </w:rPr>
        <w:t>)</w:t>
      </w:r>
      <w:r w:rsidR="00EB47F9">
        <w:rPr>
          <w:rFonts w:ascii="Times New Roman" w:hAnsi="Times New Roman" w:cs="Times New Roman"/>
          <w:sz w:val="28"/>
          <w:szCs w:val="28"/>
        </w:rPr>
        <w:t>. Поле "</w:t>
      </w:r>
      <w:r w:rsidR="00EB47F9" w:rsidRPr="007F6F8E">
        <w:rPr>
          <w:rFonts w:ascii="Times New Roman" w:hAnsi="Times New Roman" w:cs="Times New Roman"/>
          <w:sz w:val="28"/>
          <w:szCs w:val="28"/>
        </w:rPr>
        <w:t>Код по ОКПД 2</w:t>
      </w:r>
      <w:r w:rsidR="00EB47F9">
        <w:rPr>
          <w:rFonts w:ascii="Times New Roman" w:hAnsi="Times New Roman" w:cs="Times New Roman"/>
          <w:sz w:val="28"/>
          <w:szCs w:val="28"/>
        </w:rPr>
        <w:t>" в ИКЗ подставится после того как пользователь нажмет кнопку "Сохранить".</w:t>
      </w:r>
    </w:p>
    <w:p w:rsidR="00EB47F9" w:rsidRPr="00EF0377" w:rsidRDefault="009D7FA3" w:rsidP="009D7FA3">
      <w:pPr>
        <w:pStyle w:val="af"/>
        <w:rPr>
          <w:rFonts w:cs="Times New Roman"/>
          <w:i/>
          <w:sz w:val="24"/>
          <w:szCs w:val="24"/>
        </w:rPr>
      </w:pPr>
      <w:bookmarkStart w:id="38" w:name="_Ref477337555"/>
      <w:r w:rsidRPr="00EF0377">
        <w:rPr>
          <w:i/>
          <w:sz w:val="24"/>
          <w:szCs w:val="24"/>
        </w:rPr>
        <w:t xml:space="preserve">Рисунок </w:t>
      </w:r>
      <w:r w:rsidR="00A454FC" w:rsidRPr="00EF0377">
        <w:rPr>
          <w:i/>
          <w:sz w:val="24"/>
          <w:szCs w:val="24"/>
        </w:rPr>
        <w:t>7.</w:t>
      </w:r>
      <w:r w:rsidR="00394D5B" w:rsidRPr="00EF0377">
        <w:rPr>
          <w:i/>
          <w:sz w:val="24"/>
          <w:szCs w:val="24"/>
        </w:rPr>
        <w:fldChar w:fldCharType="begin"/>
      </w:r>
      <w:r w:rsidRPr="00EF0377">
        <w:rPr>
          <w:i/>
          <w:sz w:val="24"/>
          <w:szCs w:val="24"/>
        </w:rPr>
        <w:instrText xml:space="preserve"> SEQ Рисунок \* ARABIC </w:instrText>
      </w:r>
      <w:r w:rsidR="00394D5B" w:rsidRPr="00EF0377">
        <w:rPr>
          <w:i/>
          <w:sz w:val="24"/>
          <w:szCs w:val="24"/>
        </w:rPr>
        <w:fldChar w:fldCharType="separate"/>
      </w:r>
      <w:r w:rsidR="00E32473">
        <w:rPr>
          <w:i/>
          <w:noProof/>
          <w:sz w:val="24"/>
          <w:szCs w:val="24"/>
        </w:rPr>
        <w:t>18</w:t>
      </w:r>
      <w:r w:rsidR="00394D5B" w:rsidRPr="00EF0377">
        <w:rPr>
          <w:i/>
          <w:sz w:val="24"/>
          <w:szCs w:val="24"/>
        </w:rPr>
        <w:fldChar w:fldCharType="end"/>
      </w:r>
      <w:bookmarkEnd w:id="38"/>
      <w:r w:rsidRPr="00EF0377">
        <w:rPr>
          <w:rFonts w:cs="Times New Roman"/>
          <w:i/>
          <w:noProof/>
          <w:sz w:val="24"/>
          <w:szCs w:val="24"/>
          <w:lang w:eastAsia="ru-RU"/>
        </w:rPr>
        <w:drawing>
          <wp:anchor distT="0" distB="0" distL="114300" distR="114300" simplePos="0" relativeHeight="251728896" behindDoc="1" locked="0" layoutInCell="1" allowOverlap="1">
            <wp:simplePos x="0" y="0"/>
            <wp:positionH relativeFrom="column">
              <wp:posOffset>17145</wp:posOffset>
            </wp:positionH>
            <wp:positionV relativeFrom="paragraph">
              <wp:posOffset>77470</wp:posOffset>
            </wp:positionV>
            <wp:extent cx="5934710" cy="815340"/>
            <wp:effectExtent l="19050" t="0" r="8890" b="0"/>
            <wp:wrapTight wrapText="bothSides">
              <wp:wrapPolygon edited="0">
                <wp:start x="-69" y="0"/>
                <wp:lineTo x="-69" y="21196"/>
                <wp:lineTo x="21632" y="21196"/>
                <wp:lineTo x="21632" y="0"/>
                <wp:lineTo x="-69" y="0"/>
              </wp:wrapPolygon>
            </wp:wrapTight>
            <wp:docPr id="25" name="Рисунок 2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5"/>
                    <a:stretch>
                      <a:fillRect/>
                    </a:stretch>
                  </pic:blipFill>
                  <pic:spPr>
                    <a:xfrm>
                      <a:off x="0" y="0"/>
                      <a:ext cx="5934710" cy="815340"/>
                    </a:xfrm>
                    <a:prstGeom prst="rect">
                      <a:avLst/>
                    </a:prstGeom>
                  </pic:spPr>
                </pic:pic>
              </a:graphicData>
            </a:graphic>
          </wp:anchor>
        </w:drawing>
      </w:r>
      <w:r w:rsidR="00A454FC" w:rsidRPr="00EF0377">
        <w:rPr>
          <w:i/>
          <w:sz w:val="24"/>
          <w:szCs w:val="24"/>
        </w:rPr>
        <w:t xml:space="preserve"> - Заполнение поля "Код по ОКПД2"</w:t>
      </w:r>
    </w:p>
    <w:p w:rsidR="00EF0377" w:rsidRDefault="007E2D98" w:rsidP="001F50A9">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F0377" w:rsidRPr="001F50A9">
        <w:rPr>
          <w:rFonts w:ascii="Times New Roman" w:hAnsi="Times New Roman" w:cs="Times New Roman"/>
          <w:sz w:val="28"/>
          <w:szCs w:val="28"/>
        </w:rPr>
        <w:t xml:space="preserve">Поле </w:t>
      </w:r>
      <w:r w:rsidR="00EF0377">
        <w:rPr>
          <w:rFonts w:ascii="Times New Roman" w:hAnsi="Times New Roman" w:cs="Times New Roman"/>
          <w:sz w:val="28"/>
          <w:szCs w:val="28"/>
        </w:rPr>
        <w:t>"К</w:t>
      </w:r>
      <w:r w:rsidR="00EF0377" w:rsidRPr="001F50A9">
        <w:rPr>
          <w:rFonts w:ascii="Times New Roman" w:hAnsi="Times New Roman" w:cs="Times New Roman"/>
          <w:sz w:val="28"/>
          <w:szCs w:val="28"/>
        </w:rPr>
        <w:t>од ОКПД2</w:t>
      </w:r>
      <w:r w:rsidR="00EF0377">
        <w:rPr>
          <w:rFonts w:ascii="Times New Roman" w:hAnsi="Times New Roman" w:cs="Times New Roman"/>
          <w:sz w:val="28"/>
          <w:szCs w:val="28"/>
        </w:rPr>
        <w:t>"</w:t>
      </w:r>
      <w:r>
        <w:rPr>
          <w:rFonts w:ascii="Times New Roman" w:hAnsi="Times New Roman" w:cs="Times New Roman"/>
          <w:sz w:val="28"/>
          <w:szCs w:val="28"/>
        </w:rPr>
        <w:t xml:space="preserve"> </w:t>
      </w:r>
      <w:r w:rsidR="00A3348A">
        <w:rPr>
          <w:rFonts w:ascii="Times New Roman" w:hAnsi="Times New Roman" w:cs="Times New Roman"/>
          <w:sz w:val="28"/>
          <w:szCs w:val="28"/>
        </w:rPr>
        <w:t xml:space="preserve">(см. </w:t>
      </w:r>
      <w:fldSimple w:instr=" REF _Ref477340537 \h  \* MERGEFORMAT ">
        <w:r w:rsidR="00A3348A" w:rsidRPr="00A3348A">
          <w:rPr>
            <w:rFonts w:ascii="Times New Roman" w:hAnsi="Times New Roman" w:cs="Times New Roman"/>
            <w:sz w:val="28"/>
            <w:szCs w:val="28"/>
          </w:rPr>
          <w:t>Рисунок 7.</w:t>
        </w:r>
        <w:r w:rsidR="00A3348A" w:rsidRPr="00A3348A">
          <w:rPr>
            <w:rFonts w:ascii="Times New Roman" w:hAnsi="Times New Roman" w:cs="Times New Roman"/>
            <w:noProof/>
            <w:sz w:val="28"/>
            <w:szCs w:val="28"/>
          </w:rPr>
          <w:t>19</w:t>
        </w:r>
      </w:fldSimple>
      <w:r w:rsidR="00A3348A">
        <w:rPr>
          <w:rFonts w:ascii="Times New Roman" w:hAnsi="Times New Roman" w:cs="Times New Roman"/>
          <w:sz w:val="28"/>
          <w:szCs w:val="28"/>
        </w:rPr>
        <w:t xml:space="preserve">) </w:t>
      </w:r>
      <w:r w:rsidR="00EF0377" w:rsidRPr="001F50A9">
        <w:rPr>
          <w:rFonts w:ascii="Times New Roman" w:hAnsi="Times New Roman" w:cs="Times New Roman"/>
          <w:sz w:val="28"/>
          <w:szCs w:val="28"/>
        </w:rPr>
        <w:t>заполните с помощью кнопки «Вызов справочника»</w:t>
      </w:r>
      <w:r w:rsidR="00EF0377">
        <w:rPr>
          <w:rFonts w:ascii="Times New Roman" w:hAnsi="Times New Roman" w:cs="Times New Roman"/>
          <w:sz w:val="28"/>
          <w:szCs w:val="28"/>
        </w:rPr>
        <w:t xml:space="preserve">, выбрав значение из </w:t>
      </w:r>
      <w:r w:rsidR="000F259C">
        <w:rPr>
          <w:rFonts w:ascii="Times New Roman" w:hAnsi="Times New Roman" w:cs="Times New Roman"/>
          <w:sz w:val="28"/>
          <w:szCs w:val="28"/>
        </w:rPr>
        <w:t>справочника "</w:t>
      </w:r>
      <w:r w:rsidR="00A3348A" w:rsidRPr="00A3348A">
        <w:rPr>
          <w:rFonts w:ascii="Times New Roman" w:hAnsi="Times New Roman" w:cs="Times New Roman"/>
          <w:sz w:val="28"/>
          <w:szCs w:val="28"/>
        </w:rPr>
        <w:t>Общероссийский классификатор продукции по видам экономической деятельности 2</w:t>
      </w:r>
      <w:r w:rsidR="000F259C">
        <w:rPr>
          <w:rFonts w:ascii="Times New Roman" w:hAnsi="Times New Roman" w:cs="Times New Roman"/>
          <w:sz w:val="28"/>
          <w:szCs w:val="28"/>
        </w:rPr>
        <w:t xml:space="preserve">" </w:t>
      </w:r>
      <w:r w:rsidR="00EF0377" w:rsidRPr="001F50A9">
        <w:rPr>
          <w:rFonts w:ascii="Times New Roman" w:hAnsi="Times New Roman" w:cs="Times New Roman"/>
          <w:sz w:val="28"/>
          <w:szCs w:val="28"/>
        </w:rPr>
        <w:t xml:space="preserve">или </w:t>
      </w:r>
      <w:r w:rsidR="000F259C">
        <w:rPr>
          <w:rFonts w:ascii="Times New Roman" w:hAnsi="Times New Roman" w:cs="Times New Roman"/>
          <w:sz w:val="28"/>
          <w:szCs w:val="28"/>
        </w:rPr>
        <w:t xml:space="preserve">заполнив поле </w:t>
      </w:r>
      <w:r w:rsidR="00EF0377" w:rsidRPr="001F50A9">
        <w:rPr>
          <w:rFonts w:ascii="Times New Roman" w:hAnsi="Times New Roman" w:cs="Times New Roman"/>
          <w:sz w:val="28"/>
          <w:szCs w:val="28"/>
        </w:rPr>
        <w:t>вручную.</w:t>
      </w:r>
      <w:r w:rsidR="00EF0377">
        <w:rPr>
          <w:rFonts w:ascii="Times New Roman" w:hAnsi="Times New Roman" w:cs="Times New Roman"/>
          <w:sz w:val="28"/>
          <w:szCs w:val="28"/>
        </w:rPr>
        <w:t xml:space="preserve"> Внимание! </w:t>
      </w:r>
      <w:r w:rsidR="00EF0377" w:rsidRPr="001F50A9">
        <w:rPr>
          <w:rFonts w:ascii="Times New Roman" w:hAnsi="Times New Roman" w:cs="Times New Roman"/>
          <w:sz w:val="28"/>
          <w:szCs w:val="28"/>
        </w:rPr>
        <w:t xml:space="preserve">Поле </w:t>
      </w:r>
      <w:r w:rsidR="00EF0377">
        <w:rPr>
          <w:rFonts w:ascii="Times New Roman" w:hAnsi="Times New Roman" w:cs="Times New Roman"/>
          <w:sz w:val="28"/>
          <w:szCs w:val="28"/>
        </w:rPr>
        <w:t xml:space="preserve">является обязательным и </w:t>
      </w:r>
      <w:r w:rsidR="00EF0377" w:rsidRPr="001F50A9">
        <w:rPr>
          <w:rFonts w:ascii="Times New Roman" w:hAnsi="Times New Roman" w:cs="Times New Roman"/>
          <w:sz w:val="28"/>
          <w:szCs w:val="28"/>
        </w:rPr>
        <w:t>используется при формировании идентификационного кода закупки</w:t>
      </w:r>
      <w:r w:rsidR="00A3348A">
        <w:rPr>
          <w:rFonts w:ascii="Times New Roman" w:hAnsi="Times New Roman" w:cs="Times New Roman"/>
          <w:sz w:val="28"/>
          <w:szCs w:val="28"/>
        </w:rPr>
        <w:t>.</w:t>
      </w:r>
    </w:p>
    <w:p w:rsidR="00251BEF" w:rsidRDefault="00251BEF" w:rsidP="00251BEF">
      <w:pPr>
        <w:pStyle w:val="ConsPlusNormal"/>
        <w:spacing w:before="120" w:line="276"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Внимание! В случае </w:t>
      </w:r>
      <w:r w:rsidRPr="00251BEF">
        <w:rPr>
          <w:rFonts w:ascii="Times New Roman" w:hAnsi="Times New Roman" w:cs="Times New Roman"/>
          <w:sz w:val="28"/>
          <w:szCs w:val="28"/>
        </w:rPr>
        <w:t>закупок товаров, работ, услуг, подлежащих отражению по нескольким кодам объекта закупки по каталогу товаров, работ, услуг</w:t>
      </w:r>
      <w:r>
        <w:rPr>
          <w:rFonts w:ascii="Times New Roman" w:hAnsi="Times New Roman" w:cs="Times New Roman"/>
          <w:sz w:val="28"/>
          <w:szCs w:val="28"/>
        </w:rPr>
        <w:t xml:space="preserve">, </w:t>
      </w:r>
      <w:r w:rsidR="00563AF6">
        <w:rPr>
          <w:rFonts w:ascii="Times New Roman" w:hAnsi="Times New Roman" w:cs="Times New Roman"/>
          <w:sz w:val="28"/>
          <w:szCs w:val="28"/>
        </w:rPr>
        <w:t>"</w:t>
      </w:r>
      <w:r>
        <w:rPr>
          <w:rFonts w:ascii="Times New Roman" w:hAnsi="Times New Roman" w:cs="Times New Roman"/>
          <w:sz w:val="28"/>
          <w:szCs w:val="28"/>
        </w:rPr>
        <w:t>ОКПД2</w:t>
      </w:r>
      <w:r w:rsidR="00563AF6">
        <w:rPr>
          <w:rFonts w:ascii="Times New Roman" w:hAnsi="Times New Roman" w:cs="Times New Roman"/>
          <w:sz w:val="28"/>
          <w:szCs w:val="28"/>
        </w:rPr>
        <w:t>"</w:t>
      </w:r>
      <w:r>
        <w:rPr>
          <w:rFonts w:ascii="Times New Roman" w:hAnsi="Times New Roman" w:cs="Times New Roman"/>
          <w:sz w:val="28"/>
          <w:szCs w:val="28"/>
        </w:rPr>
        <w:t xml:space="preserve"> в составе ИКЗ (</w:t>
      </w:r>
      <w:r w:rsidRPr="00A45FFB">
        <w:rPr>
          <w:rFonts w:ascii="Times New Roman" w:hAnsi="Times New Roman" w:cs="Times New Roman"/>
          <w:sz w:val="28"/>
          <w:szCs w:val="28"/>
        </w:rPr>
        <w:t>то есть 3</w:t>
      </w:r>
      <w:r>
        <w:rPr>
          <w:rFonts w:ascii="Times New Roman" w:hAnsi="Times New Roman" w:cs="Times New Roman"/>
          <w:sz w:val="28"/>
          <w:szCs w:val="28"/>
        </w:rPr>
        <w:t>0</w:t>
      </w:r>
      <w:r w:rsidRPr="00A45FFB">
        <w:rPr>
          <w:rFonts w:ascii="Times New Roman" w:hAnsi="Times New Roman" w:cs="Times New Roman"/>
          <w:sz w:val="28"/>
          <w:szCs w:val="28"/>
        </w:rPr>
        <w:t xml:space="preserve"> - 3</w:t>
      </w:r>
      <w:r>
        <w:rPr>
          <w:rFonts w:ascii="Times New Roman" w:hAnsi="Times New Roman" w:cs="Times New Roman"/>
          <w:sz w:val="28"/>
          <w:szCs w:val="28"/>
        </w:rPr>
        <w:t>3</w:t>
      </w:r>
      <w:r w:rsidRPr="00A45FFB">
        <w:rPr>
          <w:rFonts w:ascii="Times New Roman" w:hAnsi="Times New Roman" w:cs="Times New Roman"/>
          <w:sz w:val="28"/>
          <w:szCs w:val="28"/>
        </w:rPr>
        <w:t xml:space="preserve"> разряд ИКЗ</w:t>
      </w:r>
      <w:r>
        <w:rPr>
          <w:rFonts w:ascii="Times New Roman" w:hAnsi="Times New Roman" w:cs="Times New Roman"/>
          <w:sz w:val="28"/>
          <w:szCs w:val="28"/>
        </w:rPr>
        <w:t xml:space="preserve">) заполняется значением "0000" </w:t>
      </w:r>
      <w:r w:rsidRPr="00A45FFB">
        <w:rPr>
          <w:rFonts w:ascii="Times New Roman" w:hAnsi="Times New Roman" w:cs="Times New Roman"/>
          <w:sz w:val="28"/>
          <w:szCs w:val="28"/>
        </w:rPr>
        <w:t>(Приказ Минэкономразвития России от 29.11.2016 №768)</w:t>
      </w:r>
      <w:r>
        <w:rPr>
          <w:rFonts w:ascii="Times New Roman" w:hAnsi="Times New Roman" w:cs="Times New Roman"/>
          <w:sz w:val="28"/>
          <w:szCs w:val="28"/>
        </w:rPr>
        <w:t>.</w:t>
      </w:r>
    </w:p>
    <w:p w:rsidR="00A3348A" w:rsidRPr="00A3348A" w:rsidRDefault="00856A6F" w:rsidP="00A3348A">
      <w:pPr>
        <w:pStyle w:val="af"/>
        <w:rPr>
          <w:rFonts w:cs="Times New Roman"/>
          <w:i/>
          <w:sz w:val="24"/>
          <w:szCs w:val="24"/>
        </w:rPr>
      </w:pPr>
      <w:bookmarkStart w:id="39" w:name="_Ref477340537"/>
      <w:r>
        <w:rPr>
          <w:i/>
          <w:noProof/>
          <w:sz w:val="24"/>
          <w:szCs w:val="24"/>
          <w:lang w:eastAsia="ru-RU"/>
        </w:rPr>
        <w:lastRenderedPageBreak/>
        <w:drawing>
          <wp:anchor distT="0" distB="0" distL="114300" distR="114300" simplePos="0" relativeHeight="251730944" behindDoc="1" locked="0" layoutInCell="1" allowOverlap="1">
            <wp:simplePos x="0" y="0"/>
            <wp:positionH relativeFrom="column">
              <wp:posOffset>-26035</wp:posOffset>
            </wp:positionH>
            <wp:positionV relativeFrom="paragraph">
              <wp:posOffset>62230</wp:posOffset>
            </wp:positionV>
            <wp:extent cx="5934075" cy="2256155"/>
            <wp:effectExtent l="19050" t="0" r="9525" b="0"/>
            <wp:wrapTight wrapText="bothSides">
              <wp:wrapPolygon edited="0">
                <wp:start x="-69" y="0"/>
                <wp:lineTo x="-69" y="21339"/>
                <wp:lineTo x="21635" y="21339"/>
                <wp:lineTo x="21635" y="0"/>
                <wp:lineTo x="-69" y="0"/>
              </wp:wrapPolygon>
            </wp:wrapTight>
            <wp:docPr id="27" name="Рисунок 26"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6"/>
                    <a:stretch>
                      <a:fillRect/>
                    </a:stretch>
                  </pic:blipFill>
                  <pic:spPr>
                    <a:xfrm>
                      <a:off x="0" y="0"/>
                      <a:ext cx="5934075" cy="2256155"/>
                    </a:xfrm>
                    <a:prstGeom prst="rect">
                      <a:avLst/>
                    </a:prstGeom>
                  </pic:spPr>
                </pic:pic>
              </a:graphicData>
            </a:graphic>
          </wp:anchor>
        </w:drawing>
      </w:r>
      <w:r w:rsidR="00A3348A" w:rsidRPr="00A3348A">
        <w:rPr>
          <w:i/>
          <w:sz w:val="24"/>
          <w:szCs w:val="24"/>
        </w:rPr>
        <w:t>Рисунок 7.</w:t>
      </w:r>
      <w:r w:rsidR="00394D5B" w:rsidRPr="00A3348A">
        <w:rPr>
          <w:i/>
          <w:sz w:val="24"/>
          <w:szCs w:val="24"/>
        </w:rPr>
        <w:fldChar w:fldCharType="begin"/>
      </w:r>
      <w:r w:rsidR="00A3348A" w:rsidRPr="00A3348A">
        <w:rPr>
          <w:i/>
          <w:sz w:val="24"/>
          <w:szCs w:val="24"/>
        </w:rPr>
        <w:instrText xml:space="preserve"> SEQ Рисунок \* ARABIC </w:instrText>
      </w:r>
      <w:r w:rsidR="00394D5B" w:rsidRPr="00A3348A">
        <w:rPr>
          <w:i/>
          <w:sz w:val="24"/>
          <w:szCs w:val="24"/>
        </w:rPr>
        <w:fldChar w:fldCharType="separate"/>
      </w:r>
      <w:r w:rsidR="00E32473">
        <w:rPr>
          <w:i/>
          <w:noProof/>
          <w:sz w:val="24"/>
          <w:szCs w:val="24"/>
        </w:rPr>
        <w:t>19</w:t>
      </w:r>
      <w:r w:rsidR="00394D5B" w:rsidRPr="00A3348A">
        <w:rPr>
          <w:i/>
          <w:sz w:val="24"/>
          <w:szCs w:val="24"/>
        </w:rPr>
        <w:fldChar w:fldCharType="end"/>
      </w:r>
      <w:bookmarkEnd w:id="39"/>
      <w:r w:rsidR="00A3348A" w:rsidRPr="00A3348A">
        <w:rPr>
          <w:i/>
          <w:sz w:val="24"/>
          <w:szCs w:val="24"/>
        </w:rPr>
        <w:t xml:space="preserve"> - Заполнение поля "ОКПД 2"</w:t>
      </w:r>
    </w:p>
    <w:p w:rsidR="00A45FFB" w:rsidRDefault="007E2D98" w:rsidP="001F50A9">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F6F8E">
        <w:rPr>
          <w:rFonts w:ascii="Times New Roman" w:hAnsi="Times New Roman" w:cs="Times New Roman"/>
          <w:sz w:val="28"/>
          <w:szCs w:val="28"/>
        </w:rPr>
        <w:t xml:space="preserve">Поле "КВР" </w:t>
      </w:r>
      <w:r w:rsidR="00EF0377">
        <w:rPr>
          <w:rFonts w:ascii="Times New Roman" w:hAnsi="Times New Roman" w:cs="Times New Roman"/>
          <w:sz w:val="28"/>
          <w:szCs w:val="28"/>
        </w:rPr>
        <w:t xml:space="preserve">(см. </w:t>
      </w:r>
      <w:fldSimple w:instr=" REF _Ref477337948 \h  \* MERGEFORMAT ">
        <w:r w:rsidR="00686F1C" w:rsidRPr="00686F1C">
          <w:rPr>
            <w:rFonts w:ascii="Times New Roman" w:hAnsi="Times New Roman" w:cs="Times New Roman"/>
            <w:sz w:val="28"/>
            <w:szCs w:val="28"/>
          </w:rPr>
          <w:t>Рисунок 7.</w:t>
        </w:r>
        <w:r w:rsidR="00686F1C" w:rsidRPr="00686F1C">
          <w:rPr>
            <w:rFonts w:ascii="Times New Roman" w:hAnsi="Times New Roman" w:cs="Times New Roman"/>
            <w:noProof/>
            <w:sz w:val="28"/>
            <w:szCs w:val="28"/>
          </w:rPr>
          <w:t>20</w:t>
        </w:r>
      </w:fldSimple>
      <w:r w:rsidR="00EF0377">
        <w:rPr>
          <w:rFonts w:ascii="Times New Roman" w:hAnsi="Times New Roman" w:cs="Times New Roman"/>
          <w:sz w:val="28"/>
          <w:szCs w:val="28"/>
        </w:rPr>
        <w:t xml:space="preserve">) </w:t>
      </w:r>
      <w:r w:rsidR="007F6F8E">
        <w:rPr>
          <w:rFonts w:ascii="Times New Roman" w:hAnsi="Times New Roman" w:cs="Times New Roman"/>
          <w:sz w:val="28"/>
          <w:szCs w:val="28"/>
        </w:rPr>
        <w:t xml:space="preserve">заполняется автоматически </w:t>
      </w:r>
      <w:r w:rsidR="007F6F8E" w:rsidRPr="007F6F8E">
        <w:rPr>
          <w:rFonts w:ascii="Times New Roman" w:hAnsi="Times New Roman" w:cs="Times New Roman"/>
          <w:sz w:val="28"/>
          <w:szCs w:val="28"/>
        </w:rPr>
        <w:t>значением поля "КВР" детализации "Финансовое обеспечение"</w:t>
      </w:r>
      <w:r w:rsidR="001F50A9">
        <w:rPr>
          <w:rFonts w:ascii="Times New Roman" w:hAnsi="Times New Roman" w:cs="Times New Roman"/>
          <w:sz w:val="28"/>
          <w:szCs w:val="28"/>
        </w:rPr>
        <w:t xml:space="preserve"> интерфейса "Позиции плана закупок"</w:t>
      </w:r>
      <w:r w:rsidR="00792C08">
        <w:rPr>
          <w:rFonts w:ascii="Times New Roman" w:hAnsi="Times New Roman" w:cs="Times New Roman"/>
          <w:sz w:val="28"/>
          <w:szCs w:val="28"/>
        </w:rPr>
        <w:t xml:space="preserve"> если пользователь не заполнил данное поле в составе ИКЗ и при этом организация заказчика не является </w:t>
      </w:r>
      <w:r w:rsidR="00792C08" w:rsidRPr="00792C08">
        <w:rPr>
          <w:rFonts w:ascii="Times New Roman" w:hAnsi="Times New Roman" w:cs="Times New Roman"/>
          <w:sz w:val="28"/>
          <w:szCs w:val="28"/>
        </w:rPr>
        <w:t>бюджетным, автономным учреждением, государственным, муниципальным унитарным предприятием</w:t>
      </w:r>
      <w:r w:rsidR="007F6F8E">
        <w:rPr>
          <w:rFonts w:ascii="Times New Roman" w:hAnsi="Times New Roman" w:cs="Times New Roman"/>
          <w:sz w:val="28"/>
          <w:szCs w:val="28"/>
        </w:rPr>
        <w:t xml:space="preserve">. </w:t>
      </w:r>
      <w:r w:rsidR="00792C08">
        <w:rPr>
          <w:rFonts w:ascii="Times New Roman" w:hAnsi="Times New Roman" w:cs="Times New Roman"/>
          <w:sz w:val="28"/>
          <w:szCs w:val="28"/>
        </w:rPr>
        <w:t xml:space="preserve">Если пользователь заполнил поле </w:t>
      </w:r>
      <w:r w:rsidR="00563AF6">
        <w:rPr>
          <w:rFonts w:ascii="Times New Roman" w:hAnsi="Times New Roman" w:cs="Times New Roman"/>
          <w:sz w:val="28"/>
          <w:szCs w:val="28"/>
        </w:rPr>
        <w:t>"</w:t>
      </w:r>
      <w:r w:rsidR="00792C08">
        <w:rPr>
          <w:rFonts w:ascii="Times New Roman" w:hAnsi="Times New Roman" w:cs="Times New Roman"/>
          <w:sz w:val="28"/>
          <w:szCs w:val="28"/>
        </w:rPr>
        <w:t>КВР</w:t>
      </w:r>
      <w:r w:rsidR="00563AF6">
        <w:rPr>
          <w:rFonts w:ascii="Times New Roman" w:hAnsi="Times New Roman" w:cs="Times New Roman"/>
          <w:sz w:val="28"/>
          <w:szCs w:val="28"/>
        </w:rPr>
        <w:t>"</w:t>
      </w:r>
      <w:r w:rsidR="00792C08">
        <w:rPr>
          <w:rFonts w:ascii="Times New Roman" w:hAnsi="Times New Roman" w:cs="Times New Roman"/>
          <w:sz w:val="28"/>
          <w:szCs w:val="28"/>
        </w:rPr>
        <w:t xml:space="preserve"> в составе ИКЗ, и значение </w:t>
      </w:r>
      <w:r w:rsidR="00563AF6">
        <w:rPr>
          <w:rFonts w:ascii="Times New Roman" w:hAnsi="Times New Roman" w:cs="Times New Roman"/>
          <w:sz w:val="28"/>
          <w:szCs w:val="28"/>
        </w:rPr>
        <w:t>"</w:t>
      </w:r>
      <w:r w:rsidR="00792C08">
        <w:rPr>
          <w:rFonts w:ascii="Times New Roman" w:hAnsi="Times New Roman" w:cs="Times New Roman"/>
          <w:sz w:val="28"/>
          <w:szCs w:val="28"/>
        </w:rPr>
        <w:t>КВР</w:t>
      </w:r>
      <w:r w:rsidR="00563AF6">
        <w:rPr>
          <w:rFonts w:ascii="Times New Roman" w:hAnsi="Times New Roman" w:cs="Times New Roman"/>
          <w:sz w:val="28"/>
          <w:szCs w:val="28"/>
        </w:rPr>
        <w:t>"</w:t>
      </w:r>
      <w:r w:rsidR="00792C08">
        <w:rPr>
          <w:rFonts w:ascii="Times New Roman" w:hAnsi="Times New Roman" w:cs="Times New Roman"/>
          <w:sz w:val="28"/>
          <w:szCs w:val="28"/>
        </w:rPr>
        <w:t xml:space="preserve"> в ИКЗ не совпадает со значением </w:t>
      </w:r>
      <w:r w:rsidR="00563AF6">
        <w:rPr>
          <w:rFonts w:ascii="Times New Roman" w:hAnsi="Times New Roman" w:cs="Times New Roman"/>
          <w:sz w:val="28"/>
          <w:szCs w:val="28"/>
        </w:rPr>
        <w:t>"</w:t>
      </w:r>
      <w:r w:rsidR="00792C08">
        <w:rPr>
          <w:rFonts w:ascii="Times New Roman" w:hAnsi="Times New Roman" w:cs="Times New Roman"/>
          <w:sz w:val="28"/>
          <w:szCs w:val="28"/>
        </w:rPr>
        <w:t>КВР</w:t>
      </w:r>
      <w:r w:rsidR="00563AF6">
        <w:rPr>
          <w:rFonts w:ascii="Times New Roman" w:hAnsi="Times New Roman" w:cs="Times New Roman"/>
          <w:sz w:val="28"/>
          <w:szCs w:val="28"/>
        </w:rPr>
        <w:t>"</w:t>
      </w:r>
      <w:r w:rsidR="00792C08">
        <w:rPr>
          <w:rFonts w:ascii="Times New Roman" w:hAnsi="Times New Roman" w:cs="Times New Roman"/>
          <w:sz w:val="28"/>
          <w:szCs w:val="28"/>
        </w:rPr>
        <w:t xml:space="preserve"> в детализации "Финансовое обеспечение", то </w:t>
      </w:r>
      <w:r w:rsidR="00563AF6">
        <w:rPr>
          <w:rFonts w:ascii="Times New Roman" w:hAnsi="Times New Roman" w:cs="Times New Roman"/>
          <w:sz w:val="28"/>
          <w:szCs w:val="28"/>
        </w:rPr>
        <w:t>"</w:t>
      </w:r>
      <w:r w:rsidR="00792C08">
        <w:rPr>
          <w:rFonts w:ascii="Times New Roman" w:hAnsi="Times New Roman" w:cs="Times New Roman"/>
          <w:sz w:val="28"/>
          <w:szCs w:val="28"/>
        </w:rPr>
        <w:t>КВР</w:t>
      </w:r>
      <w:r w:rsidR="00563AF6">
        <w:rPr>
          <w:rFonts w:ascii="Times New Roman" w:hAnsi="Times New Roman" w:cs="Times New Roman"/>
          <w:sz w:val="28"/>
          <w:szCs w:val="28"/>
        </w:rPr>
        <w:t>"</w:t>
      </w:r>
      <w:r w:rsidR="00792C08">
        <w:rPr>
          <w:rFonts w:ascii="Times New Roman" w:hAnsi="Times New Roman" w:cs="Times New Roman"/>
          <w:sz w:val="28"/>
          <w:szCs w:val="28"/>
        </w:rPr>
        <w:t xml:space="preserve"> в ИКЗ автоматически заполняется значением "000". </w:t>
      </w:r>
    </w:p>
    <w:p w:rsidR="001F50A9" w:rsidRDefault="00A45FFB" w:rsidP="00A45FFB">
      <w:pPr>
        <w:pStyle w:val="ConsPlusNormal"/>
        <w:spacing w:before="120" w:line="276"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Внимание! В случае </w:t>
      </w:r>
      <w:r w:rsidRPr="00A45FFB">
        <w:rPr>
          <w:rFonts w:ascii="Times New Roman" w:hAnsi="Times New Roman" w:cs="Times New Roman"/>
          <w:sz w:val="28"/>
          <w:szCs w:val="28"/>
        </w:rPr>
        <w:t xml:space="preserve">закупок товаров, работ, услуг бюджетным, автономным учреждениями и государственным, муниципальным унитарными предприятиями </w:t>
      </w:r>
      <w:r w:rsidR="00563AF6">
        <w:rPr>
          <w:rFonts w:ascii="Times New Roman" w:hAnsi="Times New Roman" w:cs="Times New Roman"/>
          <w:sz w:val="28"/>
          <w:szCs w:val="28"/>
        </w:rPr>
        <w:t>"</w:t>
      </w:r>
      <w:r w:rsidRPr="00A45FFB">
        <w:rPr>
          <w:rFonts w:ascii="Times New Roman" w:hAnsi="Times New Roman" w:cs="Times New Roman"/>
          <w:sz w:val="28"/>
          <w:szCs w:val="28"/>
        </w:rPr>
        <w:t>КВР</w:t>
      </w:r>
      <w:r w:rsidR="00563AF6">
        <w:rPr>
          <w:rFonts w:ascii="Times New Roman" w:hAnsi="Times New Roman" w:cs="Times New Roman"/>
          <w:sz w:val="28"/>
          <w:szCs w:val="28"/>
        </w:rPr>
        <w:t>"</w:t>
      </w:r>
      <w:r w:rsidRPr="00A45FFB">
        <w:rPr>
          <w:rFonts w:ascii="Times New Roman" w:hAnsi="Times New Roman" w:cs="Times New Roman"/>
          <w:sz w:val="28"/>
          <w:szCs w:val="28"/>
        </w:rPr>
        <w:t xml:space="preserve"> в составе ИКЗ (то есть 34 - 36 разряд ИКЗ) автоматически заполняется значением "000" (Приказ Минэкономразвития России от 29.11.2016 №768).</w:t>
      </w:r>
    </w:p>
    <w:p w:rsidR="00A45FFB" w:rsidRDefault="00251BEF" w:rsidP="00A45FFB">
      <w:pPr>
        <w:pStyle w:val="ConsPlusNormal"/>
        <w:spacing w:before="120" w:line="276"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Внимание! В случае </w:t>
      </w:r>
      <w:r w:rsidRPr="00251BEF">
        <w:rPr>
          <w:rFonts w:ascii="Times New Roman" w:hAnsi="Times New Roman" w:cs="Times New Roman"/>
          <w:sz w:val="28"/>
          <w:szCs w:val="28"/>
        </w:rPr>
        <w:t>закупок товаров, работ, услуг, расходы на финансовое обеспечение которых подлежат отражению по нескольким кодам вида расходов бюджетной классификации Российской Федерации</w:t>
      </w:r>
      <w:r>
        <w:rPr>
          <w:rFonts w:ascii="Times New Roman" w:hAnsi="Times New Roman" w:cs="Times New Roman"/>
          <w:sz w:val="28"/>
          <w:szCs w:val="28"/>
        </w:rPr>
        <w:t xml:space="preserve">, </w:t>
      </w:r>
      <w:r w:rsidR="00563AF6">
        <w:rPr>
          <w:rFonts w:ascii="Times New Roman" w:hAnsi="Times New Roman" w:cs="Times New Roman"/>
          <w:sz w:val="28"/>
          <w:szCs w:val="28"/>
        </w:rPr>
        <w:t>"</w:t>
      </w:r>
      <w:r>
        <w:rPr>
          <w:rFonts w:ascii="Times New Roman" w:hAnsi="Times New Roman" w:cs="Times New Roman"/>
          <w:sz w:val="28"/>
          <w:szCs w:val="28"/>
        </w:rPr>
        <w:t>КВР</w:t>
      </w:r>
      <w:r w:rsidR="00563AF6">
        <w:rPr>
          <w:rFonts w:ascii="Times New Roman" w:hAnsi="Times New Roman" w:cs="Times New Roman"/>
          <w:sz w:val="28"/>
          <w:szCs w:val="28"/>
        </w:rPr>
        <w:t>"</w:t>
      </w:r>
      <w:r>
        <w:rPr>
          <w:rFonts w:ascii="Times New Roman" w:hAnsi="Times New Roman" w:cs="Times New Roman"/>
          <w:sz w:val="28"/>
          <w:szCs w:val="28"/>
        </w:rPr>
        <w:t xml:space="preserve"> в составе ИКЗ </w:t>
      </w:r>
      <w:r w:rsidRPr="00A45FFB">
        <w:rPr>
          <w:rFonts w:ascii="Times New Roman" w:hAnsi="Times New Roman" w:cs="Times New Roman"/>
          <w:sz w:val="28"/>
          <w:szCs w:val="28"/>
        </w:rPr>
        <w:t>(то есть 34 - 36 разряд ИКЗ)</w:t>
      </w:r>
      <w:r>
        <w:rPr>
          <w:rFonts w:ascii="Times New Roman" w:hAnsi="Times New Roman" w:cs="Times New Roman"/>
          <w:sz w:val="28"/>
          <w:szCs w:val="28"/>
        </w:rPr>
        <w:t xml:space="preserve"> автоматически заполняется значением "000" </w:t>
      </w:r>
      <w:r w:rsidRPr="00A45FFB">
        <w:rPr>
          <w:rFonts w:ascii="Times New Roman" w:hAnsi="Times New Roman" w:cs="Times New Roman"/>
          <w:sz w:val="28"/>
          <w:szCs w:val="28"/>
        </w:rPr>
        <w:t>(Приказ Минэкономразвития России от 29.11.2016 №768)</w:t>
      </w:r>
      <w:r>
        <w:rPr>
          <w:rFonts w:ascii="Times New Roman" w:hAnsi="Times New Roman" w:cs="Times New Roman"/>
          <w:sz w:val="28"/>
          <w:szCs w:val="28"/>
        </w:rPr>
        <w:t>.</w:t>
      </w:r>
    </w:p>
    <w:p w:rsidR="001F50A9" w:rsidRPr="00EF0377" w:rsidRDefault="00792C08" w:rsidP="00EF0377">
      <w:pPr>
        <w:pStyle w:val="af"/>
        <w:rPr>
          <w:rFonts w:cs="Times New Roman"/>
          <w:i/>
          <w:sz w:val="24"/>
          <w:szCs w:val="24"/>
        </w:rPr>
      </w:pPr>
      <w:bookmarkStart w:id="40" w:name="_Ref477337948"/>
      <w:r>
        <w:rPr>
          <w:i/>
          <w:noProof/>
          <w:sz w:val="24"/>
          <w:szCs w:val="24"/>
          <w:lang w:eastAsia="ru-RU"/>
        </w:rPr>
        <w:lastRenderedPageBreak/>
        <w:drawing>
          <wp:anchor distT="0" distB="0" distL="114300" distR="114300" simplePos="0" relativeHeight="251729920" behindDoc="1" locked="0" layoutInCell="1" allowOverlap="1">
            <wp:simplePos x="0" y="0"/>
            <wp:positionH relativeFrom="column">
              <wp:posOffset>5715</wp:posOffset>
            </wp:positionH>
            <wp:positionV relativeFrom="paragraph">
              <wp:posOffset>138430</wp:posOffset>
            </wp:positionV>
            <wp:extent cx="5876290" cy="2398395"/>
            <wp:effectExtent l="19050" t="0" r="0" b="0"/>
            <wp:wrapTight wrapText="bothSides">
              <wp:wrapPolygon edited="0">
                <wp:start x="-70" y="0"/>
                <wp:lineTo x="-70" y="21446"/>
                <wp:lineTo x="21567" y="21446"/>
                <wp:lineTo x="21567" y="0"/>
                <wp:lineTo x="-70" y="0"/>
              </wp:wrapPolygon>
            </wp:wrapTight>
            <wp:docPr id="26" name="Рисунок 25"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7"/>
                    <a:stretch>
                      <a:fillRect/>
                    </a:stretch>
                  </pic:blipFill>
                  <pic:spPr>
                    <a:xfrm>
                      <a:off x="0" y="0"/>
                      <a:ext cx="5876290" cy="2398395"/>
                    </a:xfrm>
                    <a:prstGeom prst="rect">
                      <a:avLst/>
                    </a:prstGeom>
                  </pic:spPr>
                </pic:pic>
              </a:graphicData>
            </a:graphic>
          </wp:anchor>
        </w:drawing>
      </w:r>
      <w:r w:rsidR="00EF0377" w:rsidRPr="00EF0377">
        <w:rPr>
          <w:i/>
          <w:sz w:val="24"/>
          <w:szCs w:val="24"/>
        </w:rPr>
        <w:t>Рисунок 7.</w:t>
      </w:r>
      <w:r w:rsidR="00394D5B" w:rsidRPr="00EF0377">
        <w:rPr>
          <w:i/>
          <w:sz w:val="24"/>
          <w:szCs w:val="24"/>
        </w:rPr>
        <w:fldChar w:fldCharType="begin"/>
      </w:r>
      <w:r w:rsidR="00EF0377" w:rsidRPr="00EF0377">
        <w:rPr>
          <w:i/>
          <w:sz w:val="24"/>
          <w:szCs w:val="24"/>
        </w:rPr>
        <w:instrText xml:space="preserve"> SEQ Рисунок \* ARABIC </w:instrText>
      </w:r>
      <w:r w:rsidR="00394D5B" w:rsidRPr="00EF0377">
        <w:rPr>
          <w:i/>
          <w:sz w:val="24"/>
          <w:szCs w:val="24"/>
        </w:rPr>
        <w:fldChar w:fldCharType="separate"/>
      </w:r>
      <w:r w:rsidR="00E32473">
        <w:rPr>
          <w:i/>
          <w:noProof/>
          <w:sz w:val="24"/>
          <w:szCs w:val="24"/>
        </w:rPr>
        <w:t>20</w:t>
      </w:r>
      <w:r w:rsidR="00394D5B" w:rsidRPr="00EF0377">
        <w:rPr>
          <w:i/>
          <w:sz w:val="24"/>
          <w:szCs w:val="24"/>
        </w:rPr>
        <w:fldChar w:fldCharType="end"/>
      </w:r>
      <w:bookmarkEnd w:id="40"/>
      <w:r w:rsidR="00EF0377" w:rsidRPr="00EF0377">
        <w:rPr>
          <w:i/>
          <w:sz w:val="24"/>
          <w:szCs w:val="24"/>
        </w:rPr>
        <w:t xml:space="preserve"> - Заполнение поля "КВР"</w:t>
      </w:r>
    </w:p>
    <w:p w:rsidR="00DF0C75" w:rsidRDefault="00686F1C"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1968" behindDoc="1" locked="0" layoutInCell="1" allowOverlap="1">
            <wp:simplePos x="0" y="0"/>
            <wp:positionH relativeFrom="column">
              <wp:posOffset>-22225</wp:posOffset>
            </wp:positionH>
            <wp:positionV relativeFrom="paragraph">
              <wp:posOffset>1012825</wp:posOffset>
            </wp:positionV>
            <wp:extent cx="5931535" cy="775970"/>
            <wp:effectExtent l="19050" t="0" r="0" b="0"/>
            <wp:wrapTight wrapText="bothSides">
              <wp:wrapPolygon edited="0">
                <wp:start x="-69" y="0"/>
                <wp:lineTo x="-69" y="21211"/>
                <wp:lineTo x="21575" y="21211"/>
                <wp:lineTo x="21575" y="0"/>
                <wp:lineTo x="-69" y="0"/>
              </wp:wrapPolygon>
            </wp:wrapTight>
            <wp:docPr id="28" name="Рисунок 27"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8"/>
                    <a:stretch>
                      <a:fillRect/>
                    </a:stretch>
                  </pic:blipFill>
                  <pic:spPr>
                    <a:xfrm>
                      <a:off x="0" y="0"/>
                      <a:ext cx="5931535" cy="775970"/>
                    </a:xfrm>
                    <a:prstGeom prst="rect">
                      <a:avLst/>
                    </a:prstGeom>
                  </pic:spPr>
                </pic:pic>
              </a:graphicData>
            </a:graphic>
          </wp:anchor>
        </w:drawing>
      </w:r>
      <w:r w:rsidR="001F50A9">
        <w:rPr>
          <w:rFonts w:ascii="Times New Roman" w:hAnsi="Times New Roman" w:cs="Times New Roman"/>
          <w:sz w:val="28"/>
          <w:szCs w:val="28"/>
        </w:rPr>
        <w:t xml:space="preserve"> В п</w:t>
      </w:r>
      <w:r w:rsidR="00DF0C75" w:rsidRPr="00DF0C75">
        <w:rPr>
          <w:rFonts w:ascii="Times New Roman" w:hAnsi="Times New Roman" w:cs="Times New Roman"/>
          <w:sz w:val="28"/>
          <w:szCs w:val="28"/>
        </w:rPr>
        <w:t xml:space="preserve">оле "Наименование объекта закупки" </w:t>
      </w:r>
      <w:r>
        <w:rPr>
          <w:rFonts w:ascii="Times New Roman" w:hAnsi="Times New Roman" w:cs="Times New Roman"/>
          <w:sz w:val="28"/>
          <w:szCs w:val="28"/>
        </w:rPr>
        <w:t xml:space="preserve">(см. </w:t>
      </w:r>
      <w:fldSimple w:instr=" REF _Ref477340788 \h  \* MERGEFORMAT ">
        <w:r w:rsidRPr="003E2C35">
          <w:rPr>
            <w:rFonts w:ascii="Times New Roman" w:hAnsi="Times New Roman" w:cs="Times New Roman"/>
            <w:sz w:val="28"/>
            <w:szCs w:val="28"/>
          </w:rPr>
          <w:t>Рисунок 7.</w:t>
        </w:r>
        <w:r w:rsidRPr="003E2C35">
          <w:rPr>
            <w:rFonts w:ascii="Times New Roman" w:hAnsi="Times New Roman" w:cs="Times New Roman"/>
            <w:noProof/>
            <w:sz w:val="28"/>
            <w:szCs w:val="28"/>
          </w:rPr>
          <w:t>21</w:t>
        </w:r>
      </w:fldSimple>
      <w:r>
        <w:rPr>
          <w:rFonts w:ascii="Times New Roman" w:hAnsi="Times New Roman" w:cs="Times New Roman"/>
          <w:sz w:val="28"/>
          <w:szCs w:val="28"/>
        </w:rPr>
        <w:t xml:space="preserve">) </w:t>
      </w:r>
      <w:r w:rsidR="00DF0C75" w:rsidRPr="00DF0C75">
        <w:rPr>
          <w:rFonts w:ascii="Times New Roman" w:hAnsi="Times New Roman" w:cs="Times New Roman"/>
          <w:sz w:val="28"/>
          <w:szCs w:val="28"/>
        </w:rPr>
        <w:t>укажите объект закупки. Поле является обязательным для заполнения, если не заполнено поле "</w:t>
      </w:r>
      <w:r w:rsidR="00DF0C75" w:rsidRPr="00DF0C75">
        <w:rPr>
          <w:rFonts w:ascii="Times New Roman" w:hAnsi="Times New Roman" w:cs="Times New Roman"/>
          <w:bCs/>
          <w:sz w:val="28"/>
        </w:rPr>
        <w:t>Закупка в соответствии с отдельными пунктами статей 83, 93 Федерального закона от 05.04.2013 г. № 44-ФЗ</w:t>
      </w:r>
      <w:r w:rsidR="00DF0C75" w:rsidRPr="00DF0C75">
        <w:rPr>
          <w:rFonts w:ascii="Times New Roman" w:hAnsi="Times New Roman" w:cs="Times New Roman"/>
          <w:sz w:val="28"/>
          <w:szCs w:val="28"/>
        </w:rPr>
        <w:t>"</w:t>
      </w:r>
      <w:r w:rsidR="001F50A9">
        <w:rPr>
          <w:rFonts w:ascii="Times New Roman" w:hAnsi="Times New Roman" w:cs="Times New Roman"/>
          <w:sz w:val="28"/>
          <w:szCs w:val="28"/>
        </w:rPr>
        <w:t>.</w:t>
      </w:r>
    </w:p>
    <w:p w:rsidR="003E2C35" w:rsidRPr="001A341A" w:rsidRDefault="00686F1C" w:rsidP="001A341A">
      <w:pPr>
        <w:pStyle w:val="af"/>
        <w:rPr>
          <w:i/>
          <w:sz w:val="24"/>
          <w:szCs w:val="24"/>
        </w:rPr>
      </w:pPr>
      <w:bookmarkStart w:id="41" w:name="_Ref477340788"/>
      <w:r w:rsidRPr="003E2C35">
        <w:rPr>
          <w:i/>
          <w:sz w:val="24"/>
          <w:szCs w:val="24"/>
        </w:rPr>
        <w:t>Рисунок 7.</w:t>
      </w:r>
      <w:r w:rsidR="00394D5B" w:rsidRPr="003E2C35">
        <w:rPr>
          <w:i/>
          <w:sz w:val="24"/>
          <w:szCs w:val="24"/>
        </w:rPr>
        <w:fldChar w:fldCharType="begin"/>
      </w:r>
      <w:r w:rsidRPr="003E2C35">
        <w:rPr>
          <w:i/>
          <w:sz w:val="24"/>
          <w:szCs w:val="24"/>
        </w:rPr>
        <w:instrText xml:space="preserve"> SEQ Рисунок \* ARABIC </w:instrText>
      </w:r>
      <w:r w:rsidR="00394D5B" w:rsidRPr="003E2C35">
        <w:rPr>
          <w:i/>
          <w:sz w:val="24"/>
          <w:szCs w:val="24"/>
        </w:rPr>
        <w:fldChar w:fldCharType="separate"/>
      </w:r>
      <w:r w:rsidR="00E32473">
        <w:rPr>
          <w:i/>
          <w:noProof/>
          <w:sz w:val="24"/>
          <w:szCs w:val="24"/>
        </w:rPr>
        <w:t>21</w:t>
      </w:r>
      <w:r w:rsidR="00394D5B" w:rsidRPr="003E2C35">
        <w:rPr>
          <w:i/>
          <w:sz w:val="24"/>
          <w:szCs w:val="24"/>
        </w:rPr>
        <w:fldChar w:fldCharType="end"/>
      </w:r>
      <w:bookmarkEnd w:id="41"/>
      <w:r w:rsidRPr="003E2C35">
        <w:rPr>
          <w:i/>
          <w:sz w:val="24"/>
          <w:szCs w:val="24"/>
        </w:rPr>
        <w:t xml:space="preserve"> - Заполнение поля "Наименование объекта закупки"</w:t>
      </w:r>
    </w:p>
    <w:p w:rsidR="00162DCB" w:rsidRDefault="007E2D98" w:rsidP="00162DCB">
      <w:pPr>
        <w:pStyle w:val="ConsPlusNormal"/>
        <w:numPr>
          <w:ilvl w:val="2"/>
          <w:numId w:val="28"/>
        </w:numPr>
        <w:spacing w:before="120" w:line="276"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162DCB" w:rsidRPr="00162DCB">
        <w:rPr>
          <w:rFonts w:ascii="Times New Roman" w:hAnsi="Times New Roman" w:cs="Times New Roman"/>
          <w:noProof/>
          <w:sz w:val="28"/>
          <w:szCs w:val="28"/>
        </w:rPr>
        <w:t>В поле "</w:t>
      </w:r>
      <w:r w:rsidR="00162DCB" w:rsidRPr="00162DCB">
        <w:rPr>
          <w:rFonts w:ascii="Times New Roman" w:hAnsi="Times New Roman" w:cs="Times New Roman"/>
          <w:bCs/>
          <w:noProof/>
          <w:sz w:val="28"/>
          <w:szCs w:val="28"/>
        </w:rPr>
        <w:t>Планируемый год публикации извещения о закупке</w:t>
      </w:r>
      <w:r w:rsidR="00162DCB" w:rsidRPr="00162DCB">
        <w:rPr>
          <w:rFonts w:ascii="Times New Roman" w:hAnsi="Times New Roman" w:cs="Times New Roman"/>
          <w:noProof/>
          <w:sz w:val="28"/>
          <w:szCs w:val="28"/>
        </w:rPr>
        <w:t>"</w:t>
      </w:r>
      <w:r w:rsidR="002B7DF3">
        <w:rPr>
          <w:rFonts w:ascii="Times New Roman" w:hAnsi="Times New Roman" w:cs="Times New Roman"/>
          <w:noProof/>
          <w:sz w:val="28"/>
          <w:szCs w:val="28"/>
        </w:rPr>
        <w:t xml:space="preserve"> (см. </w:t>
      </w:r>
      <w:fldSimple w:instr=" REF _Ref477342012 \h  \* MERGEFORMAT ">
        <w:r w:rsidR="002B7DF3" w:rsidRPr="002B7DF3">
          <w:rPr>
            <w:rFonts w:ascii="Times New Roman" w:hAnsi="Times New Roman" w:cs="Times New Roman"/>
            <w:sz w:val="28"/>
            <w:szCs w:val="28"/>
          </w:rPr>
          <w:t>Рисунок 7.</w:t>
        </w:r>
        <w:r w:rsidR="002B7DF3" w:rsidRPr="002B7DF3">
          <w:rPr>
            <w:rFonts w:ascii="Times New Roman" w:hAnsi="Times New Roman" w:cs="Times New Roman"/>
            <w:noProof/>
            <w:sz w:val="28"/>
            <w:szCs w:val="28"/>
          </w:rPr>
          <w:t>22</w:t>
        </w:r>
      </w:fldSimple>
      <w:r w:rsidR="002B7DF3">
        <w:rPr>
          <w:rFonts w:ascii="Times New Roman" w:hAnsi="Times New Roman" w:cs="Times New Roman"/>
          <w:noProof/>
          <w:sz w:val="28"/>
          <w:szCs w:val="28"/>
        </w:rPr>
        <w:t>)</w:t>
      </w:r>
      <w:r w:rsidR="00162DCB" w:rsidRPr="00162DCB">
        <w:rPr>
          <w:rFonts w:ascii="Times New Roman" w:hAnsi="Times New Roman" w:cs="Times New Roman"/>
          <w:noProof/>
          <w:sz w:val="28"/>
          <w:szCs w:val="28"/>
        </w:rPr>
        <w:t xml:space="preserve"> укажите планируемый год публикации изв</w:t>
      </w:r>
      <w:r w:rsidR="00162DCB">
        <w:rPr>
          <w:rFonts w:ascii="Times New Roman" w:hAnsi="Times New Roman" w:cs="Times New Roman"/>
          <w:noProof/>
          <w:sz w:val="28"/>
          <w:szCs w:val="28"/>
        </w:rPr>
        <w:t>ещения об осуществлении закупки.</w:t>
      </w:r>
      <w:r>
        <w:rPr>
          <w:rFonts w:ascii="Times New Roman" w:hAnsi="Times New Roman" w:cs="Times New Roman"/>
          <w:noProof/>
          <w:sz w:val="28"/>
          <w:szCs w:val="28"/>
        </w:rPr>
        <w:t xml:space="preserve"> </w:t>
      </w:r>
      <w:r w:rsidR="00162DCB" w:rsidRPr="000944EB">
        <w:rPr>
          <w:rFonts w:ascii="Times New Roman" w:hAnsi="Times New Roman" w:cs="Times New Roman"/>
          <w:noProof/>
          <w:sz w:val="28"/>
          <w:szCs w:val="28"/>
        </w:rPr>
        <w:t>Год публикации извещения об осуществлении закупки указывается в данном поле при планировании конкурентных процедур, а также закупок у единственного поставщика, требующих публикации такого извещения (например, по п.1 или п.8 ч. 1 ст. 93 Федерального закона 44-ФЗ).</w:t>
      </w:r>
      <w:r>
        <w:rPr>
          <w:rFonts w:ascii="Times New Roman" w:hAnsi="Times New Roman" w:cs="Times New Roman"/>
          <w:noProof/>
          <w:sz w:val="28"/>
          <w:szCs w:val="28"/>
        </w:rPr>
        <w:t xml:space="preserve"> </w:t>
      </w:r>
      <w:r w:rsidR="00162DCB" w:rsidRPr="000944EB">
        <w:rPr>
          <w:rFonts w:ascii="Times New Roman" w:hAnsi="Times New Roman" w:cs="Times New Roman"/>
          <w:noProof/>
          <w:sz w:val="28"/>
          <w:szCs w:val="28"/>
        </w:rPr>
        <w:t>В позициях плана закупок на 201</w:t>
      </w:r>
      <w:r w:rsidR="000944EB">
        <w:rPr>
          <w:rFonts w:ascii="Times New Roman" w:hAnsi="Times New Roman" w:cs="Times New Roman"/>
          <w:noProof/>
          <w:sz w:val="28"/>
          <w:szCs w:val="28"/>
        </w:rPr>
        <w:t>8</w:t>
      </w:r>
      <w:r w:rsidR="00162DCB" w:rsidRPr="000944EB">
        <w:rPr>
          <w:rFonts w:ascii="Times New Roman" w:hAnsi="Times New Roman" w:cs="Times New Roman"/>
          <w:noProof/>
          <w:sz w:val="28"/>
          <w:szCs w:val="28"/>
        </w:rPr>
        <w:t xml:space="preserve"> год и плановый период 201</w:t>
      </w:r>
      <w:r w:rsidR="000944EB">
        <w:rPr>
          <w:rFonts w:ascii="Times New Roman" w:hAnsi="Times New Roman" w:cs="Times New Roman"/>
          <w:noProof/>
          <w:sz w:val="28"/>
          <w:szCs w:val="28"/>
        </w:rPr>
        <w:t>9</w:t>
      </w:r>
      <w:r w:rsidR="00162DCB" w:rsidRPr="000944EB">
        <w:rPr>
          <w:rFonts w:ascii="Times New Roman" w:hAnsi="Times New Roman" w:cs="Times New Roman"/>
          <w:noProof/>
          <w:sz w:val="28"/>
          <w:szCs w:val="28"/>
        </w:rPr>
        <w:t xml:space="preserve"> и 20</w:t>
      </w:r>
      <w:r w:rsidR="000944EB">
        <w:rPr>
          <w:rFonts w:ascii="Times New Roman" w:hAnsi="Times New Roman" w:cs="Times New Roman"/>
          <w:noProof/>
          <w:sz w:val="28"/>
          <w:szCs w:val="28"/>
        </w:rPr>
        <w:t>20</w:t>
      </w:r>
      <w:r w:rsidR="00162DCB" w:rsidRPr="000944EB">
        <w:rPr>
          <w:rFonts w:ascii="Times New Roman" w:hAnsi="Times New Roman" w:cs="Times New Roman"/>
          <w:noProof/>
          <w:sz w:val="28"/>
          <w:szCs w:val="28"/>
        </w:rPr>
        <w:t xml:space="preserve"> годов могут встречаться значения поля "</w:t>
      </w:r>
      <w:r w:rsidR="00162DCB" w:rsidRPr="000944EB">
        <w:rPr>
          <w:rFonts w:ascii="Times New Roman" w:hAnsi="Times New Roman" w:cs="Times New Roman"/>
          <w:bCs/>
          <w:noProof/>
          <w:sz w:val="28"/>
        </w:rPr>
        <w:t>Планируемый год публикации извещения о закупке</w:t>
      </w:r>
      <w:r w:rsidR="00162DCB" w:rsidRPr="000944EB">
        <w:rPr>
          <w:rFonts w:ascii="Times New Roman" w:hAnsi="Times New Roman" w:cs="Times New Roman"/>
          <w:noProof/>
          <w:sz w:val="28"/>
          <w:szCs w:val="28"/>
        </w:rPr>
        <w:t>"</w:t>
      </w:r>
      <w:r>
        <w:rPr>
          <w:rFonts w:ascii="Times New Roman" w:hAnsi="Times New Roman" w:cs="Times New Roman"/>
          <w:noProof/>
          <w:sz w:val="28"/>
          <w:szCs w:val="28"/>
        </w:rPr>
        <w:t xml:space="preserve"> </w:t>
      </w:r>
      <w:r w:rsidR="00162DCB" w:rsidRPr="000944EB">
        <w:rPr>
          <w:rFonts w:ascii="Times New Roman" w:hAnsi="Times New Roman" w:cs="Times New Roman"/>
          <w:noProof/>
          <w:sz w:val="28"/>
          <w:szCs w:val="28"/>
        </w:rPr>
        <w:t>соответствующие 201</w:t>
      </w:r>
      <w:r w:rsidR="000944EB">
        <w:rPr>
          <w:rFonts w:ascii="Times New Roman" w:hAnsi="Times New Roman" w:cs="Times New Roman"/>
          <w:noProof/>
          <w:sz w:val="28"/>
          <w:szCs w:val="28"/>
        </w:rPr>
        <w:t>8</w:t>
      </w:r>
      <w:r w:rsidR="00162DCB" w:rsidRPr="000944EB">
        <w:rPr>
          <w:rFonts w:ascii="Times New Roman" w:hAnsi="Times New Roman" w:cs="Times New Roman"/>
          <w:noProof/>
          <w:sz w:val="28"/>
          <w:szCs w:val="28"/>
        </w:rPr>
        <w:t>, 201</w:t>
      </w:r>
      <w:r w:rsidR="000944EB">
        <w:rPr>
          <w:rFonts w:ascii="Times New Roman" w:hAnsi="Times New Roman" w:cs="Times New Roman"/>
          <w:noProof/>
          <w:sz w:val="28"/>
          <w:szCs w:val="28"/>
        </w:rPr>
        <w:t>9</w:t>
      </w:r>
      <w:r w:rsidR="00162DCB" w:rsidRPr="000944EB">
        <w:rPr>
          <w:rFonts w:ascii="Times New Roman" w:hAnsi="Times New Roman" w:cs="Times New Roman"/>
          <w:noProof/>
          <w:sz w:val="28"/>
          <w:szCs w:val="28"/>
        </w:rPr>
        <w:t xml:space="preserve"> и 20</w:t>
      </w:r>
      <w:r w:rsidR="000944EB">
        <w:rPr>
          <w:rFonts w:ascii="Times New Roman" w:hAnsi="Times New Roman" w:cs="Times New Roman"/>
          <w:noProof/>
          <w:sz w:val="28"/>
          <w:szCs w:val="28"/>
        </w:rPr>
        <w:t>20</w:t>
      </w:r>
      <w:r w:rsidR="00162DCB" w:rsidRPr="000944EB">
        <w:rPr>
          <w:rFonts w:ascii="Times New Roman" w:hAnsi="Times New Roman" w:cs="Times New Roman"/>
          <w:noProof/>
          <w:sz w:val="28"/>
          <w:szCs w:val="28"/>
        </w:rPr>
        <w:t xml:space="preserve"> годам.</w:t>
      </w:r>
      <w:r w:rsidR="00C70F50">
        <w:rPr>
          <w:rFonts w:ascii="Times New Roman" w:hAnsi="Times New Roman" w:cs="Times New Roman"/>
          <w:noProof/>
          <w:sz w:val="28"/>
          <w:szCs w:val="28"/>
        </w:rPr>
        <w:t xml:space="preserve"> Если тип документа "Изменение позиции плана закупок", то поле </w:t>
      </w:r>
      <w:r w:rsidR="00C70F50" w:rsidRPr="00162DCB">
        <w:rPr>
          <w:rFonts w:ascii="Times New Roman" w:hAnsi="Times New Roman" w:cs="Times New Roman"/>
          <w:noProof/>
          <w:sz w:val="28"/>
          <w:szCs w:val="28"/>
        </w:rPr>
        <w:t>"</w:t>
      </w:r>
      <w:r w:rsidR="00C70F50" w:rsidRPr="00162DCB">
        <w:rPr>
          <w:rFonts w:ascii="Times New Roman" w:hAnsi="Times New Roman" w:cs="Times New Roman"/>
          <w:bCs/>
          <w:noProof/>
          <w:sz w:val="28"/>
          <w:szCs w:val="28"/>
        </w:rPr>
        <w:t>Планируемый год публикации извещения о закупке</w:t>
      </w:r>
      <w:r w:rsidR="00C70F50" w:rsidRPr="00162DCB">
        <w:rPr>
          <w:rFonts w:ascii="Times New Roman" w:hAnsi="Times New Roman" w:cs="Times New Roman"/>
          <w:noProof/>
          <w:sz w:val="28"/>
          <w:szCs w:val="28"/>
        </w:rPr>
        <w:t>"</w:t>
      </w:r>
      <w:r w:rsidR="00C70F50">
        <w:rPr>
          <w:rFonts w:ascii="Times New Roman" w:hAnsi="Times New Roman" w:cs="Times New Roman"/>
          <w:noProof/>
          <w:sz w:val="28"/>
          <w:szCs w:val="28"/>
        </w:rPr>
        <w:t xml:space="preserve"> закрыто от редактирования.</w:t>
      </w:r>
    </w:p>
    <w:p w:rsidR="001A341A" w:rsidRPr="00856A6F" w:rsidRDefault="009376B0" w:rsidP="00856A6F">
      <w:pPr>
        <w:pStyle w:val="af"/>
        <w:rPr>
          <w:i/>
          <w:sz w:val="24"/>
          <w:szCs w:val="24"/>
        </w:rPr>
      </w:pPr>
      <w:bookmarkStart w:id="42" w:name="_Ref477342012"/>
      <w:r w:rsidRPr="002B7DF3">
        <w:rPr>
          <w:i/>
          <w:sz w:val="24"/>
          <w:szCs w:val="24"/>
        </w:rPr>
        <w:t>Рисунок 7.</w:t>
      </w:r>
      <w:r w:rsidR="00394D5B" w:rsidRPr="002B7DF3">
        <w:rPr>
          <w:i/>
          <w:sz w:val="24"/>
          <w:szCs w:val="24"/>
        </w:rPr>
        <w:fldChar w:fldCharType="begin"/>
      </w:r>
      <w:r w:rsidRPr="002B7DF3">
        <w:rPr>
          <w:i/>
          <w:sz w:val="24"/>
          <w:szCs w:val="24"/>
        </w:rPr>
        <w:instrText xml:space="preserve"> SEQ Рисунок \* ARABIC </w:instrText>
      </w:r>
      <w:r w:rsidR="00394D5B" w:rsidRPr="002B7DF3">
        <w:rPr>
          <w:i/>
          <w:sz w:val="24"/>
          <w:szCs w:val="24"/>
        </w:rPr>
        <w:fldChar w:fldCharType="separate"/>
      </w:r>
      <w:r w:rsidR="00E32473">
        <w:rPr>
          <w:i/>
          <w:noProof/>
          <w:sz w:val="24"/>
          <w:szCs w:val="24"/>
        </w:rPr>
        <w:t>22</w:t>
      </w:r>
      <w:r w:rsidR="00394D5B" w:rsidRPr="002B7DF3">
        <w:rPr>
          <w:i/>
          <w:sz w:val="24"/>
          <w:szCs w:val="24"/>
        </w:rPr>
        <w:fldChar w:fldCharType="end"/>
      </w:r>
      <w:bookmarkEnd w:id="42"/>
      <w:r w:rsidR="004B38A6" w:rsidRPr="002B7DF3">
        <w:rPr>
          <w:rFonts w:cs="Times New Roman"/>
          <w:i/>
          <w:noProof/>
          <w:sz w:val="24"/>
          <w:szCs w:val="24"/>
          <w:lang w:eastAsia="ru-RU"/>
        </w:rPr>
        <w:drawing>
          <wp:anchor distT="0" distB="0" distL="114300" distR="114300" simplePos="0" relativeHeight="251732992" behindDoc="1" locked="0" layoutInCell="1" allowOverlap="1">
            <wp:simplePos x="0" y="0"/>
            <wp:positionH relativeFrom="column">
              <wp:posOffset>-15240</wp:posOffset>
            </wp:positionH>
            <wp:positionV relativeFrom="paragraph">
              <wp:posOffset>74930</wp:posOffset>
            </wp:positionV>
            <wp:extent cx="5934710" cy="216535"/>
            <wp:effectExtent l="19050" t="0" r="8890" b="0"/>
            <wp:wrapTight wrapText="bothSides">
              <wp:wrapPolygon edited="0">
                <wp:start x="-69" y="0"/>
                <wp:lineTo x="-69" y="19003"/>
                <wp:lineTo x="21632" y="19003"/>
                <wp:lineTo x="21632" y="0"/>
                <wp:lineTo x="-69" y="0"/>
              </wp:wrapPolygon>
            </wp:wrapTight>
            <wp:docPr id="29" name="Рисунок 28"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29"/>
                    <a:stretch>
                      <a:fillRect/>
                    </a:stretch>
                  </pic:blipFill>
                  <pic:spPr>
                    <a:xfrm>
                      <a:off x="0" y="0"/>
                      <a:ext cx="5934710" cy="216535"/>
                    </a:xfrm>
                    <a:prstGeom prst="rect">
                      <a:avLst/>
                    </a:prstGeom>
                  </pic:spPr>
                </pic:pic>
              </a:graphicData>
            </a:graphic>
          </wp:anchor>
        </w:drawing>
      </w:r>
      <w:r w:rsidRPr="002B7DF3">
        <w:rPr>
          <w:i/>
          <w:sz w:val="24"/>
          <w:szCs w:val="24"/>
        </w:rPr>
        <w:t xml:space="preserve"> - Заполнение поля "</w:t>
      </w:r>
      <w:r w:rsidRPr="002B7DF3">
        <w:rPr>
          <w:rFonts w:cs="Times New Roman"/>
          <w:bCs w:val="0"/>
          <w:i/>
          <w:noProof/>
          <w:sz w:val="24"/>
          <w:szCs w:val="24"/>
        </w:rPr>
        <w:t>Планируемый год публикации извещения о закупке</w:t>
      </w:r>
      <w:r w:rsidRPr="002B7DF3">
        <w:rPr>
          <w:i/>
          <w:sz w:val="24"/>
          <w:szCs w:val="24"/>
        </w:rPr>
        <w:t>"</w:t>
      </w:r>
    </w:p>
    <w:p w:rsidR="00162DCB" w:rsidRDefault="001A341A"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-49530</wp:posOffset>
            </wp:positionH>
            <wp:positionV relativeFrom="paragraph">
              <wp:posOffset>812165</wp:posOffset>
            </wp:positionV>
            <wp:extent cx="5927725" cy="960120"/>
            <wp:effectExtent l="19050" t="0" r="0" b="0"/>
            <wp:wrapTight wrapText="bothSides">
              <wp:wrapPolygon edited="0">
                <wp:start x="-69" y="0"/>
                <wp:lineTo x="-69" y="21000"/>
                <wp:lineTo x="21588" y="21000"/>
                <wp:lineTo x="21588" y="0"/>
                <wp:lineTo x="-69" y="0"/>
              </wp:wrapPolygon>
            </wp:wrapTight>
            <wp:docPr id="30" name="Рисунок 29"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0"/>
                    <a:stretch>
                      <a:fillRect/>
                    </a:stretch>
                  </pic:blipFill>
                  <pic:spPr>
                    <a:xfrm>
                      <a:off x="0" y="0"/>
                      <a:ext cx="5927725" cy="960120"/>
                    </a:xfrm>
                    <a:prstGeom prst="rect">
                      <a:avLst/>
                    </a:prstGeom>
                  </pic:spPr>
                </pic:pic>
              </a:graphicData>
            </a:graphic>
          </wp:anchor>
        </w:drawing>
      </w:r>
      <w:r w:rsidR="00921D19">
        <w:rPr>
          <w:rFonts w:ascii="Times New Roman" w:hAnsi="Times New Roman" w:cs="Times New Roman"/>
          <w:sz w:val="28"/>
          <w:szCs w:val="28"/>
        </w:rPr>
        <w:t xml:space="preserve"> Поле "Иная периодичность </w:t>
      </w:r>
      <w:r w:rsidR="00921D19" w:rsidRPr="00921D19">
        <w:rPr>
          <w:rFonts w:ascii="Times New Roman" w:hAnsi="Times New Roman" w:cs="Times New Roman"/>
          <w:bCs/>
          <w:noProof/>
          <w:sz w:val="28"/>
        </w:rPr>
        <w:t>осуществления планируемых закупок</w:t>
      </w:r>
      <w:r w:rsidR="00921D19">
        <w:rPr>
          <w:rFonts w:ascii="Times New Roman" w:hAnsi="Times New Roman" w:cs="Times New Roman"/>
          <w:sz w:val="28"/>
          <w:szCs w:val="28"/>
        </w:rPr>
        <w:t>" заполняется если в поле "</w:t>
      </w:r>
      <w:r w:rsidR="00921D19" w:rsidRPr="00921D19">
        <w:rPr>
          <w:rFonts w:ascii="Times New Roman" w:hAnsi="Times New Roman" w:cs="Times New Roman"/>
          <w:bCs/>
          <w:sz w:val="28"/>
          <w:szCs w:val="28"/>
        </w:rPr>
        <w:t xml:space="preserve">Периодичность осуществления планируемых </w:t>
      </w:r>
      <w:r w:rsidR="00921D19" w:rsidRPr="00921D19">
        <w:rPr>
          <w:rFonts w:ascii="Times New Roman" w:hAnsi="Times New Roman" w:cs="Times New Roman"/>
          <w:bCs/>
          <w:sz w:val="28"/>
          <w:szCs w:val="28"/>
        </w:rPr>
        <w:lastRenderedPageBreak/>
        <w:t>закупок</w:t>
      </w:r>
      <w:r w:rsidR="00921D19">
        <w:rPr>
          <w:rFonts w:ascii="Times New Roman" w:hAnsi="Times New Roman" w:cs="Times New Roman"/>
          <w:sz w:val="28"/>
          <w:szCs w:val="28"/>
        </w:rPr>
        <w:t>" указано значение "Иная"</w:t>
      </w:r>
      <w:r w:rsidR="002B7DF3">
        <w:rPr>
          <w:rFonts w:ascii="Times New Roman" w:hAnsi="Times New Roman" w:cs="Times New Roman"/>
          <w:sz w:val="28"/>
          <w:szCs w:val="28"/>
        </w:rPr>
        <w:t xml:space="preserve"> (см. </w:t>
      </w:r>
      <w:fldSimple w:instr=" REF _Ref477342461 \h  \* MERGEFORMAT ">
        <w:r w:rsidR="00C23C1A" w:rsidRPr="00C23C1A">
          <w:rPr>
            <w:rFonts w:ascii="Times New Roman" w:hAnsi="Times New Roman" w:cs="Times New Roman"/>
            <w:sz w:val="28"/>
            <w:szCs w:val="28"/>
          </w:rPr>
          <w:t>Рисунок 7.23</w:t>
        </w:r>
      </w:fldSimple>
      <w:r w:rsidR="002B7DF3">
        <w:rPr>
          <w:rFonts w:ascii="Times New Roman" w:hAnsi="Times New Roman" w:cs="Times New Roman"/>
          <w:sz w:val="28"/>
          <w:szCs w:val="28"/>
        </w:rPr>
        <w:t>)</w:t>
      </w:r>
      <w:r w:rsidR="00921D19">
        <w:rPr>
          <w:rFonts w:ascii="Times New Roman" w:hAnsi="Times New Roman" w:cs="Times New Roman"/>
          <w:sz w:val="28"/>
          <w:szCs w:val="28"/>
        </w:rPr>
        <w:t>.</w:t>
      </w:r>
    </w:p>
    <w:p w:rsidR="002B7DF3" w:rsidRPr="00C23C1A" w:rsidRDefault="00ED177E" w:rsidP="00ED177E">
      <w:pPr>
        <w:pStyle w:val="af"/>
        <w:rPr>
          <w:rFonts w:cs="Times New Roman"/>
          <w:i/>
          <w:sz w:val="24"/>
          <w:szCs w:val="24"/>
        </w:rPr>
      </w:pPr>
      <w:bookmarkStart w:id="43" w:name="_Ref477342461"/>
      <w:r w:rsidRPr="00C23C1A">
        <w:rPr>
          <w:i/>
          <w:sz w:val="24"/>
          <w:szCs w:val="24"/>
        </w:rPr>
        <w:t>Рисунок 7.</w:t>
      </w:r>
      <w:r w:rsidR="00394D5B" w:rsidRPr="00C23C1A">
        <w:rPr>
          <w:i/>
          <w:sz w:val="24"/>
          <w:szCs w:val="24"/>
        </w:rPr>
        <w:fldChar w:fldCharType="begin"/>
      </w:r>
      <w:r w:rsidRPr="00C23C1A">
        <w:rPr>
          <w:i/>
          <w:sz w:val="24"/>
          <w:szCs w:val="24"/>
        </w:rPr>
        <w:instrText xml:space="preserve"> SEQ Рисунок \* ARABIC </w:instrText>
      </w:r>
      <w:r w:rsidR="00394D5B" w:rsidRPr="00C23C1A">
        <w:rPr>
          <w:i/>
          <w:sz w:val="24"/>
          <w:szCs w:val="24"/>
        </w:rPr>
        <w:fldChar w:fldCharType="separate"/>
      </w:r>
      <w:r w:rsidR="00E32473">
        <w:rPr>
          <w:i/>
          <w:noProof/>
          <w:sz w:val="24"/>
          <w:szCs w:val="24"/>
        </w:rPr>
        <w:t>23</w:t>
      </w:r>
      <w:r w:rsidR="00394D5B" w:rsidRPr="00C23C1A">
        <w:rPr>
          <w:i/>
          <w:sz w:val="24"/>
          <w:szCs w:val="24"/>
        </w:rPr>
        <w:fldChar w:fldCharType="end"/>
      </w:r>
      <w:bookmarkEnd w:id="43"/>
      <w:r w:rsidRPr="00C23C1A">
        <w:rPr>
          <w:i/>
          <w:sz w:val="24"/>
          <w:szCs w:val="24"/>
        </w:rPr>
        <w:t xml:space="preserve"> - Заполнение поля "</w:t>
      </w:r>
      <w:r w:rsidRPr="00C23C1A">
        <w:rPr>
          <w:rFonts w:cs="Times New Roman"/>
          <w:i/>
          <w:sz w:val="24"/>
          <w:szCs w:val="24"/>
        </w:rPr>
        <w:t xml:space="preserve">Иная периодичность </w:t>
      </w:r>
      <w:r w:rsidRPr="00C23C1A">
        <w:rPr>
          <w:rFonts w:cs="Times New Roman"/>
          <w:bCs w:val="0"/>
          <w:i/>
          <w:noProof/>
          <w:sz w:val="24"/>
          <w:szCs w:val="24"/>
        </w:rPr>
        <w:t>осуществления планируемых закупок</w:t>
      </w:r>
      <w:r w:rsidRPr="00C23C1A">
        <w:rPr>
          <w:i/>
          <w:sz w:val="24"/>
          <w:szCs w:val="24"/>
        </w:rPr>
        <w:t>"</w:t>
      </w:r>
    </w:p>
    <w:p w:rsidR="00921D19" w:rsidRDefault="00921D19"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 поле "</w:t>
      </w:r>
      <w:r w:rsidRPr="00921D19">
        <w:rPr>
          <w:rFonts w:ascii="Times New Roman" w:hAnsi="Times New Roman" w:cs="Times New Roman"/>
          <w:bCs/>
          <w:sz w:val="28"/>
          <w:szCs w:val="28"/>
        </w:rPr>
        <w:t>Периодичность осуществления планируемых закупок</w:t>
      </w:r>
      <w:r>
        <w:rPr>
          <w:rFonts w:ascii="Times New Roman" w:hAnsi="Times New Roman" w:cs="Times New Roman"/>
          <w:sz w:val="28"/>
          <w:szCs w:val="28"/>
        </w:rPr>
        <w:t>"</w:t>
      </w:r>
      <w:r w:rsidR="00C23C1A">
        <w:rPr>
          <w:rFonts w:ascii="Times New Roman" w:hAnsi="Times New Roman" w:cs="Times New Roman"/>
          <w:sz w:val="28"/>
          <w:szCs w:val="28"/>
        </w:rPr>
        <w:t xml:space="preserve"> (см. </w:t>
      </w:r>
      <w:fldSimple w:instr=" REF _Ref477342765 \h  \* MERGEFORMAT ">
        <w:r w:rsidR="00D11464" w:rsidRPr="00D11464">
          <w:rPr>
            <w:rFonts w:ascii="Times New Roman" w:hAnsi="Times New Roman" w:cs="Times New Roman"/>
            <w:sz w:val="28"/>
            <w:szCs w:val="28"/>
          </w:rPr>
          <w:t>Рисунок 7.24</w:t>
        </w:r>
      </w:fldSimple>
      <w:r w:rsidR="00C23C1A">
        <w:rPr>
          <w:rFonts w:ascii="Times New Roman" w:hAnsi="Times New Roman" w:cs="Times New Roman"/>
          <w:sz w:val="28"/>
          <w:szCs w:val="28"/>
        </w:rPr>
        <w:t xml:space="preserve">) </w:t>
      </w:r>
      <w:r>
        <w:rPr>
          <w:rFonts w:ascii="Times New Roman" w:hAnsi="Times New Roman" w:cs="Times New Roman"/>
          <w:sz w:val="28"/>
          <w:szCs w:val="28"/>
        </w:rPr>
        <w:t xml:space="preserve"> укажите периодичность, выбрав значение из выпадающего списка.</w:t>
      </w:r>
    </w:p>
    <w:p w:rsidR="00C23C1A" w:rsidRPr="00D11464" w:rsidRDefault="003F256A" w:rsidP="003F256A">
      <w:pPr>
        <w:pStyle w:val="af"/>
        <w:rPr>
          <w:rFonts w:cs="Times New Roman"/>
          <w:i/>
          <w:sz w:val="24"/>
          <w:szCs w:val="24"/>
        </w:rPr>
      </w:pPr>
      <w:bookmarkStart w:id="44" w:name="_Ref477342765"/>
      <w:r w:rsidRPr="00D11464">
        <w:rPr>
          <w:i/>
          <w:sz w:val="24"/>
          <w:szCs w:val="24"/>
        </w:rPr>
        <w:t>Рисунок 7.</w:t>
      </w:r>
      <w:r w:rsidR="00394D5B" w:rsidRPr="00D11464">
        <w:rPr>
          <w:i/>
          <w:sz w:val="24"/>
          <w:szCs w:val="24"/>
        </w:rPr>
        <w:fldChar w:fldCharType="begin"/>
      </w:r>
      <w:r w:rsidRPr="00D11464">
        <w:rPr>
          <w:i/>
          <w:sz w:val="24"/>
          <w:szCs w:val="24"/>
        </w:rPr>
        <w:instrText xml:space="preserve"> SEQ Рисунок \* ARABIC </w:instrText>
      </w:r>
      <w:r w:rsidR="00394D5B" w:rsidRPr="00D11464">
        <w:rPr>
          <w:i/>
          <w:sz w:val="24"/>
          <w:szCs w:val="24"/>
        </w:rPr>
        <w:fldChar w:fldCharType="separate"/>
      </w:r>
      <w:r w:rsidR="00E32473">
        <w:rPr>
          <w:i/>
          <w:noProof/>
          <w:sz w:val="24"/>
          <w:szCs w:val="24"/>
        </w:rPr>
        <w:t>24</w:t>
      </w:r>
      <w:r w:rsidR="00394D5B" w:rsidRPr="00D11464">
        <w:rPr>
          <w:i/>
          <w:sz w:val="24"/>
          <w:szCs w:val="24"/>
        </w:rPr>
        <w:fldChar w:fldCharType="end"/>
      </w:r>
      <w:bookmarkEnd w:id="44"/>
      <w:r w:rsidR="006030F4" w:rsidRPr="00D11464">
        <w:rPr>
          <w:rFonts w:cs="Times New Roman"/>
          <w:i/>
          <w:noProof/>
          <w:sz w:val="24"/>
          <w:szCs w:val="24"/>
          <w:lang w:eastAsia="ru-RU"/>
        </w:rPr>
        <w:drawing>
          <wp:anchor distT="0" distB="0" distL="114300" distR="114300" simplePos="0" relativeHeight="251735040" behindDoc="1" locked="0" layoutInCell="1" allowOverlap="1">
            <wp:simplePos x="0" y="0"/>
            <wp:positionH relativeFrom="column">
              <wp:posOffset>-15240</wp:posOffset>
            </wp:positionH>
            <wp:positionV relativeFrom="paragraph">
              <wp:posOffset>113665</wp:posOffset>
            </wp:positionV>
            <wp:extent cx="5934710" cy="1289050"/>
            <wp:effectExtent l="19050" t="0" r="8890" b="0"/>
            <wp:wrapTight wrapText="bothSides">
              <wp:wrapPolygon edited="0">
                <wp:start x="-69" y="0"/>
                <wp:lineTo x="-69" y="21387"/>
                <wp:lineTo x="21632" y="21387"/>
                <wp:lineTo x="21632" y="0"/>
                <wp:lineTo x="-69" y="0"/>
              </wp:wrapPolygon>
            </wp:wrapTight>
            <wp:docPr id="64" name="Рисунок 63"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31"/>
                    <a:stretch>
                      <a:fillRect/>
                    </a:stretch>
                  </pic:blipFill>
                  <pic:spPr>
                    <a:xfrm>
                      <a:off x="0" y="0"/>
                      <a:ext cx="5934710" cy="1289050"/>
                    </a:xfrm>
                    <a:prstGeom prst="rect">
                      <a:avLst/>
                    </a:prstGeom>
                  </pic:spPr>
                </pic:pic>
              </a:graphicData>
            </a:graphic>
          </wp:anchor>
        </w:drawing>
      </w:r>
      <w:r w:rsidRPr="00D11464">
        <w:rPr>
          <w:i/>
          <w:sz w:val="24"/>
          <w:szCs w:val="24"/>
        </w:rPr>
        <w:t xml:space="preserve"> - Заполнение поля "Периодичность осуществления планируемых закупок"</w:t>
      </w:r>
    </w:p>
    <w:p w:rsidR="00921D19" w:rsidRDefault="007E2D98" w:rsidP="00DF0C7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3382">
        <w:rPr>
          <w:rFonts w:ascii="Times New Roman" w:hAnsi="Times New Roman" w:cs="Times New Roman"/>
          <w:sz w:val="28"/>
          <w:szCs w:val="28"/>
        </w:rPr>
        <w:t>Поля "Дата начала осуществления закупки", "Дата окончания осуществления закупки"</w:t>
      </w:r>
      <w:r w:rsidR="00980394">
        <w:rPr>
          <w:rFonts w:ascii="Times New Roman" w:hAnsi="Times New Roman" w:cs="Times New Roman"/>
          <w:sz w:val="28"/>
          <w:szCs w:val="28"/>
        </w:rPr>
        <w:t xml:space="preserve"> </w:t>
      </w:r>
      <w:r w:rsidR="003108D7">
        <w:rPr>
          <w:rFonts w:ascii="Times New Roman" w:hAnsi="Times New Roman" w:cs="Times New Roman"/>
          <w:sz w:val="28"/>
          <w:szCs w:val="28"/>
        </w:rPr>
        <w:t xml:space="preserve">(см. </w:t>
      </w:r>
      <w:fldSimple w:instr=" REF _Ref477346237 \h  \* MERGEFORMAT ">
        <w:r w:rsidR="003108D7" w:rsidRPr="003108D7">
          <w:rPr>
            <w:rFonts w:ascii="Times New Roman" w:hAnsi="Times New Roman" w:cs="Times New Roman"/>
            <w:sz w:val="28"/>
            <w:szCs w:val="28"/>
          </w:rPr>
          <w:t>Рисунок 7.</w:t>
        </w:r>
        <w:r w:rsidR="003108D7" w:rsidRPr="003108D7">
          <w:rPr>
            <w:rFonts w:ascii="Times New Roman" w:hAnsi="Times New Roman" w:cs="Times New Roman"/>
            <w:noProof/>
            <w:sz w:val="28"/>
            <w:szCs w:val="28"/>
          </w:rPr>
          <w:t>25</w:t>
        </w:r>
      </w:fldSimple>
      <w:r w:rsidR="003108D7">
        <w:rPr>
          <w:rFonts w:ascii="Times New Roman" w:hAnsi="Times New Roman" w:cs="Times New Roman"/>
          <w:sz w:val="28"/>
          <w:szCs w:val="28"/>
        </w:rPr>
        <w:t xml:space="preserve">) </w:t>
      </w:r>
      <w:r w:rsidR="002C0AD5">
        <w:rPr>
          <w:rFonts w:ascii="Times New Roman" w:hAnsi="Times New Roman" w:cs="Times New Roman"/>
          <w:sz w:val="28"/>
          <w:szCs w:val="28"/>
        </w:rPr>
        <w:t>заполняются либо оба, либо не заполняются. Если заполнено одно из них, то другое становится обязательным для заполнения.</w:t>
      </w:r>
      <w:r w:rsidR="00057726">
        <w:rPr>
          <w:rFonts w:ascii="Times New Roman" w:hAnsi="Times New Roman" w:cs="Times New Roman"/>
          <w:sz w:val="28"/>
          <w:szCs w:val="28"/>
        </w:rPr>
        <w:t xml:space="preserve"> Дата начала и дата окончания заполняется в соответствии со сроком </w:t>
      </w:r>
      <w:r w:rsidR="00057726" w:rsidRPr="00057726">
        <w:rPr>
          <w:rFonts w:ascii="Times New Roman" w:hAnsi="Times New Roman" w:cs="Times New Roman"/>
          <w:sz w:val="28"/>
          <w:szCs w:val="28"/>
        </w:rPr>
        <w:t>поставки товаров, выполнения работ, оказания услуг на квартал, год</w:t>
      </w:r>
      <w:r w:rsidR="00057726">
        <w:rPr>
          <w:rFonts w:ascii="Times New Roman" w:hAnsi="Times New Roman" w:cs="Times New Roman"/>
          <w:sz w:val="28"/>
          <w:szCs w:val="28"/>
        </w:rPr>
        <w:t xml:space="preserve"> (</w:t>
      </w:r>
      <w:r w:rsidR="00856A6F">
        <w:rPr>
          <w:rFonts w:ascii="Times New Roman" w:hAnsi="Times New Roman" w:cs="Times New Roman"/>
          <w:sz w:val="28"/>
          <w:szCs w:val="28"/>
        </w:rPr>
        <w:t>укажите</w:t>
      </w:r>
      <w:r w:rsidR="00057726">
        <w:rPr>
          <w:rFonts w:ascii="Times New Roman" w:hAnsi="Times New Roman" w:cs="Times New Roman"/>
          <w:sz w:val="28"/>
          <w:szCs w:val="28"/>
        </w:rPr>
        <w:t xml:space="preserve">: 01.01.2017-31.12.2017). </w:t>
      </w:r>
    </w:p>
    <w:p w:rsidR="00057726" w:rsidRPr="003108D7" w:rsidRDefault="003108D7" w:rsidP="003108D7">
      <w:pPr>
        <w:pStyle w:val="af"/>
        <w:rPr>
          <w:rFonts w:cs="Times New Roman"/>
          <w:i/>
          <w:sz w:val="24"/>
          <w:szCs w:val="24"/>
        </w:rPr>
      </w:pPr>
      <w:bookmarkStart w:id="45" w:name="_Ref477346237"/>
      <w:r w:rsidRPr="003108D7">
        <w:rPr>
          <w:i/>
          <w:sz w:val="24"/>
          <w:szCs w:val="24"/>
        </w:rPr>
        <w:t>Рисунок 7.</w:t>
      </w:r>
      <w:r w:rsidR="00394D5B" w:rsidRPr="003108D7">
        <w:rPr>
          <w:i/>
          <w:sz w:val="24"/>
          <w:szCs w:val="24"/>
        </w:rPr>
        <w:fldChar w:fldCharType="begin"/>
      </w:r>
      <w:r w:rsidRPr="003108D7">
        <w:rPr>
          <w:i/>
          <w:sz w:val="24"/>
          <w:szCs w:val="24"/>
        </w:rPr>
        <w:instrText xml:space="preserve"> SEQ Рисунок \* ARABIC </w:instrText>
      </w:r>
      <w:r w:rsidR="00394D5B" w:rsidRPr="003108D7">
        <w:rPr>
          <w:i/>
          <w:sz w:val="24"/>
          <w:szCs w:val="24"/>
        </w:rPr>
        <w:fldChar w:fldCharType="separate"/>
      </w:r>
      <w:r w:rsidR="00E32473">
        <w:rPr>
          <w:i/>
          <w:noProof/>
          <w:sz w:val="24"/>
          <w:szCs w:val="24"/>
        </w:rPr>
        <w:t>25</w:t>
      </w:r>
      <w:r w:rsidR="00394D5B" w:rsidRPr="003108D7">
        <w:rPr>
          <w:i/>
          <w:sz w:val="24"/>
          <w:szCs w:val="24"/>
        </w:rPr>
        <w:fldChar w:fldCharType="end"/>
      </w:r>
      <w:bookmarkEnd w:id="45"/>
      <w:r w:rsidRPr="003108D7">
        <w:rPr>
          <w:rFonts w:cs="Times New Roman"/>
          <w:i/>
          <w:noProof/>
          <w:sz w:val="24"/>
          <w:szCs w:val="24"/>
          <w:lang w:eastAsia="ru-RU"/>
        </w:rPr>
        <w:drawing>
          <wp:anchor distT="0" distB="0" distL="114300" distR="114300" simplePos="0" relativeHeight="251736064" behindDoc="1" locked="0" layoutInCell="1" allowOverlap="1">
            <wp:simplePos x="0" y="0"/>
            <wp:positionH relativeFrom="column">
              <wp:posOffset>-48260</wp:posOffset>
            </wp:positionH>
            <wp:positionV relativeFrom="paragraph">
              <wp:posOffset>76200</wp:posOffset>
            </wp:positionV>
            <wp:extent cx="5934710" cy="381000"/>
            <wp:effectExtent l="19050" t="0" r="8890" b="0"/>
            <wp:wrapTight wrapText="bothSides">
              <wp:wrapPolygon edited="0">
                <wp:start x="-69" y="0"/>
                <wp:lineTo x="-69" y="20520"/>
                <wp:lineTo x="21632" y="20520"/>
                <wp:lineTo x="21632" y="0"/>
                <wp:lineTo x="-69" y="0"/>
              </wp:wrapPolygon>
            </wp:wrapTight>
            <wp:docPr id="65" name="Рисунок 64"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32"/>
                    <a:stretch>
                      <a:fillRect/>
                    </a:stretch>
                  </pic:blipFill>
                  <pic:spPr>
                    <a:xfrm>
                      <a:off x="0" y="0"/>
                      <a:ext cx="5934710" cy="381000"/>
                    </a:xfrm>
                    <a:prstGeom prst="rect">
                      <a:avLst/>
                    </a:prstGeom>
                  </pic:spPr>
                </pic:pic>
              </a:graphicData>
            </a:graphic>
          </wp:anchor>
        </w:drawing>
      </w:r>
      <w:r w:rsidRPr="003108D7">
        <w:rPr>
          <w:i/>
          <w:sz w:val="24"/>
          <w:szCs w:val="24"/>
        </w:rPr>
        <w:t xml:space="preserve"> - Заполнение полей "Дата начала осуществления закупки" и "Дата окончания осуществления закупки"</w:t>
      </w:r>
    </w:p>
    <w:p w:rsidR="00063BE4" w:rsidRDefault="002C0AD5" w:rsidP="002C0AD5">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Поле</w:t>
      </w:r>
      <w:r w:rsidR="00063BE4" w:rsidRPr="002C0AD5">
        <w:rPr>
          <w:rFonts w:ascii="Times New Roman" w:hAnsi="Times New Roman" w:cs="Times New Roman"/>
          <w:sz w:val="28"/>
          <w:szCs w:val="28"/>
        </w:rPr>
        <w:t xml:space="preserve"> "Обоснование соответствия объекта закупки мероприятию программы, функциям, полномочиям, международному договору"</w:t>
      </w:r>
      <w:r w:rsidR="004359C7">
        <w:rPr>
          <w:rFonts w:ascii="Times New Roman" w:hAnsi="Times New Roman" w:cs="Times New Roman"/>
          <w:sz w:val="28"/>
          <w:szCs w:val="28"/>
        </w:rPr>
        <w:t xml:space="preserve"> (см. </w:t>
      </w:r>
      <w:fldSimple w:instr=" REF _Ref477346425 \h  \* MERGEFORMAT ">
        <w:r w:rsidR="004359C7" w:rsidRPr="004359C7">
          <w:rPr>
            <w:rFonts w:ascii="Times New Roman" w:hAnsi="Times New Roman" w:cs="Times New Roman"/>
            <w:sz w:val="28"/>
            <w:szCs w:val="28"/>
          </w:rPr>
          <w:t>Рисунок 7.</w:t>
        </w:r>
        <w:r w:rsidR="004359C7" w:rsidRPr="004359C7">
          <w:rPr>
            <w:rFonts w:ascii="Times New Roman" w:hAnsi="Times New Roman" w:cs="Times New Roman"/>
            <w:noProof/>
            <w:sz w:val="28"/>
            <w:szCs w:val="28"/>
          </w:rPr>
          <w:t>26</w:t>
        </w:r>
      </w:fldSimple>
      <w:r w:rsidR="004359C7">
        <w:rPr>
          <w:rFonts w:ascii="Times New Roman" w:hAnsi="Times New Roman" w:cs="Times New Roman"/>
          <w:sz w:val="28"/>
          <w:szCs w:val="28"/>
        </w:rPr>
        <w:t xml:space="preserve">) </w:t>
      </w:r>
      <w:r w:rsidRPr="002C0AD5">
        <w:rPr>
          <w:rFonts w:ascii="Times New Roman" w:hAnsi="Times New Roman" w:cs="Times New Roman"/>
          <w:bCs/>
          <w:sz w:val="28"/>
          <w:szCs w:val="28"/>
        </w:rPr>
        <w:t>заполняется в соответствии с ч.2 ст. 18 Закона 44-фз</w:t>
      </w:r>
      <w:r>
        <w:rPr>
          <w:rFonts w:ascii="Times New Roman" w:hAnsi="Times New Roman" w:cs="Times New Roman"/>
          <w:sz w:val="28"/>
          <w:szCs w:val="28"/>
        </w:rPr>
        <w:t xml:space="preserve">. </w:t>
      </w:r>
      <w:r w:rsidR="00063BE4" w:rsidRPr="002C0AD5">
        <w:rPr>
          <w:rFonts w:ascii="Times New Roman" w:hAnsi="Times New Roman" w:cs="Times New Roman"/>
          <w:sz w:val="28"/>
          <w:szCs w:val="28"/>
        </w:rPr>
        <w:t>Если наименование объекта закупки напрямую следует из названия мероприятия (функции, полномочия, международного договора), то указывается, что закупка осуществляется для реализации соответствующего мероприятия (функции, полномочия, международного договора).</w:t>
      </w:r>
      <w:r w:rsidR="00980394">
        <w:rPr>
          <w:rFonts w:ascii="Times New Roman" w:hAnsi="Times New Roman" w:cs="Times New Roman"/>
          <w:sz w:val="28"/>
          <w:szCs w:val="28"/>
        </w:rPr>
        <w:t xml:space="preserve"> </w:t>
      </w:r>
      <w:r w:rsidR="00063BE4" w:rsidRPr="002C0AD5">
        <w:rPr>
          <w:rFonts w:ascii="Times New Roman" w:hAnsi="Times New Roman" w:cs="Times New Roman"/>
          <w:sz w:val="28"/>
          <w:szCs w:val="28"/>
        </w:rPr>
        <w:t xml:space="preserve">Если прямая связь между наименованиями объекта закупки и мероприятия отсутствует, </w:t>
      </w:r>
      <w:hyperlink r:id="rId33" w:history="1">
        <w:r w:rsidR="00063BE4" w:rsidRPr="002C0AD5">
          <w:rPr>
            <w:rFonts w:ascii="Times New Roman" w:hAnsi="Times New Roman" w:cs="Times New Roman"/>
            <w:sz w:val="28"/>
            <w:szCs w:val="28"/>
          </w:rPr>
          <w:t>нужно описать</w:t>
        </w:r>
      </w:hyperlink>
      <w:r w:rsidR="00063BE4" w:rsidRPr="002C0AD5">
        <w:rPr>
          <w:rFonts w:ascii="Times New Roman" w:hAnsi="Times New Roman" w:cs="Times New Roman"/>
          <w:sz w:val="28"/>
          <w:szCs w:val="28"/>
        </w:rPr>
        <w:t>, каким образом закупка товара (работы, услуги), будет способствовать реализации мероприятия (функции, полномочия, международного договора)</w:t>
      </w:r>
      <w:r w:rsidR="00980394">
        <w:rPr>
          <w:rFonts w:ascii="Times New Roman" w:hAnsi="Times New Roman" w:cs="Times New Roman"/>
          <w:sz w:val="28"/>
          <w:szCs w:val="28"/>
        </w:rPr>
        <w:t xml:space="preserve"> </w:t>
      </w:r>
      <w:r w:rsidR="00063BE4" w:rsidRPr="002C0AD5">
        <w:rPr>
          <w:rFonts w:ascii="Times New Roman" w:hAnsi="Times New Roman" w:cs="Times New Roman"/>
          <w:sz w:val="28"/>
          <w:szCs w:val="28"/>
        </w:rPr>
        <w:t>(в зависимости от выбранной цели осуществления закупки).</w:t>
      </w:r>
    </w:p>
    <w:p w:rsidR="0047487C" w:rsidRPr="004359C7" w:rsidRDefault="004359C7" w:rsidP="004359C7">
      <w:pPr>
        <w:pStyle w:val="af"/>
        <w:rPr>
          <w:rFonts w:cs="Times New Roman"/>
          <w:i/>
          <w:sz w:val="24"/>
          <w:szCs w:val="24"/>
        </w:rPr>
      </w:pPr>
      <w:bookmarkStart w:id="46" w:name="_Ref477346425"/>
      <w:r w:rsidRPr="004359C7">
        <w:rPr>
          <w:i/>
          <w:sz w:val="24"/>
          <w:szCs w:val="24"/>
        </w:rPr>
        <w:lastRenderedPageBreak/>
        <w:t>Рисунок 7.</w:t>
      </w:r>
      <w:r w:rsidR="00394D5B" w:rsidRPr="004359C7">
        <w:rPr>
          <w:i/>
          <w:sz w:val="24"/>
          <w:szCs w:val="24"/>
        </w:rPr>
        <w:fldChar w:fldCharType="begin"/>
      </w:r>
      <w:r w:rsidRPr="004359C7">
        <w:rPr>
          <w:i/>
          <w:sz w:val="24"/>
          <w:szCs w:val="24"/>
        </w:rPr>
        <w:instrText xml:space="preserve"> SEQ Рисунок \* ARABIC </w:instrText>
      </w:r>
      <w:r w:rsidR="00394D5B" w:rsidRPr="004359C7">
        <w:rPr>
          <w:i/>
          <w:sz w:val="24"/>
          <w:szCs w:val="24"/>
        </w:rPr>
        <w:fldChar w:fldCharType="separate"/>
      </w:r>
      <w:r w:rsidR="00E32473">
        <w:rPr>
          <w:i/>
          <w:noProof/>
          <w:sz w:val="24"/>
          <w:szCs w:val="24"/>
        </w:rPr>
        <w:t>26</w:t>
      </w:r>
      <w:r w:rsidR="00394D5B" w:rsidRPr="004359C7">
        <w:rPr>
          <w:i/>
          <w:sz w:val="24"/>
          <w:szCs w:val="24"/>
        </w:rPr>
        <w:fldChar w:fldCharType="end"/>
      </w:r>
      <w:bookmarkEnd w:id="46"/>
      <w:r w:rsidR="0047487C" w:rsidRPr="004359C7">
        <w:rPr>
          <w:rFonts w:cs="Times New Roman"/>
          <w:i/>
          <w:noProof/>
          <w:sz w:val="24"/>
          <w:szCs w:val="24"/>
          <w:lang w:eastAsia="ru-RU"/>
        </w:rPr>
        <w:drawing>
          <wp:anchor distT="0" distB="0" distL="114300" distR="114300" simplePos="0" relativeHeight="251737088" behindDoc="1" locked="0" layoutInCell="1" allowOverlap="1">
            <wp:simplePos x="0" y="0"/>
            <wp:positionH relativeFrom="column">
              <wp:posOffset>-48260</wp:posOffset>
            </wp:positionH>
            <wp:positionV relativeFrom="paragraph">
              <wp:posOffset>78105</wp:posOffset>
            </wp:positionV>
            <wp:extent cx="5934710" cy="769620"/>
            <wp:effectExtent l="19050" t="0" r="8890" b="0"/>
            <wp:wrapTight wrapText="bothSides">
              <wp:wrapPolygon edited="0">
                <wp:start x="-69" y="0"/>
                <wp:lineTo x="-69" y="20851"/>
                <wp:lineTo x="21632" y="20851"/>
                <wp:lineTo x="21632" y="0"/>
                <wp:lineTo x="-69" y="0"/>
              </wp:wrapPolygon>
            </wp:wrapTight>
            <wp:docPr id="66" name="Рисунок 65"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34"/>
                    <a:stretch>
                      <a:fillRect/>
                    </a:stretch>
                  </pic:blipFill>
                  <pic:spPr>
                    <a:xfrm>
                      <a:off x="0" y="0"/>
                      <a:ext cx="5934710" cy="769620"/>
                    </a:xfrm>
                    <a:prstGeom prst="rect">
                      <a:avLst/>
                    </a:prstGeom>
                  </pic:spPr>
                </pic:pic>
              </a:graphicData>
            </a:graphic>
          </wp:anchor>
        </w:drawing>
      </w:r>
      <w:r w:rsidRPr="004359C7">
        <w:rPr>
          <w:i/>
          <w:sz w:val="24"/>
          <w:szCs w:val="24"/>
        </w:rPr>
        <w:t xml:space="preserve"> - Заполнение поля "Обоснование соответствия объекта закупки мероприятию программы, функциям, полномочиям, международному договору"</w:t>
      </w:r>
    </w:p>
    <w:p w:rsidR="002C0AD5" w:rsidRPr="002C0AD5" w:rsidRDefault="00980394" w:rsidP="002C0AD5">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bCs/>
          <w:sz w:val="28"/>
          <w:szCs w:val="28"/>
        </w:rPr>
        <w:t xml:space="preserve"> </w:t>
      </w:r>
      <w:r w:rsidR="002C0AD5" w:rsidRPr="002C0AD5">
        <w:rPr>
          <w:rFonts w:ascii="Times New Roman" w:hAnsi="Times New Roman" w:cs="Times New Roman"/>
          <w:bCs/>
          <w:sz w:val="28"/>
          <w:szCs w:val="28"/>
        </w:rPr>
        <w:t xml:space="preserve">Значение поля </w:t>
      </w:r>
      <w:r w:rsidR="003E71EF" w:rsidRPr="002C0AD5">
        <w:rPr>
          <w:rFonts w:ascii="Times New Roman" w:hAnsi="Times New Roman" w:cs="Times New Roman"/>
          <w:sz w:val="28"/>
          <w:szCs w:val="28"/>
        </w:rPr>
        <w:t>"Обоснование соответствия объекта закупки мероприятию программы, функциям, полномочиям, международному договору"</w:t>
      </w:r>
      <w:r>
        <w:rPr>
          <w:rFonts w:ascii="Times New Roman" w:hAnsi="Times New Roman" w:cs="Times New Roman"/>
          <w:sz w:val="28"/>
          <w:szCs w:val="28"/>
        </w:rPr>
        <w:t xml:space="preserve"> </w:t>
      </w:r>
      <w:r w:rsidR="002C0AD5" w:rsidRPr="002C0AD5">
        <w:rPr>
          <w:rFonts w:ascii="Times New Roman" w:hAnsi="Times New Roman" w:cs="Times New Roman"/>
          <w:bCs/>
          <w:sz w:val="28"/>
          <w:szCs w:val="28"/>
        </w:rPr>
        <w:t>выводится в столбец 6 печатной формы  «Обоснование плана закупок», формирующуюся в соответствии с Постановлением Правительства РФ от 05.06.2015 № 555</w:t>
      </w:r>
      <w:r w:rsidR="002C0AD5">
        <w:rPr>
          <w:rFonts w:ascii="Times New Roman" w:hAnsi="Times New Roman" w:cs="Times New Roman"/>
          <w:bCs/>
          <w:sz w:val="28"/>
          <w:szCs w:val="28"/>
        </w:rPr>
        <w:t>.</w:t>
      </w:r>
    </w:p>
    <w:p w:rsidR="009E3421" w:rsidRDefault="00980394" w:rsidP="00887D8E">
      <w:pPr>
        <w:pStyle w:val="ConsPlusNormal"/>
        <w:numPr>
          <w:ilvl w:val="2"/>
          <w:numId w:val="28"/>
        </w:numPr>
        <w:spacing w:before="120" w:line="276"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87D8E">
        <w:rPr>
          <w:rFonts w:ascii="Times New Roman" w:hAnsi="Times New Roman" w:cs="Times New Roman"/>
          <w:bCs/>
          <w:sz w:val="28"/>
          <w:szCs w:val="28"/>
        </w:rPr>
        <w:t>Группа полей</w:t>
      </w:r>
      <w:r>
        <w:rPr>
          <w:rFonts w:ascii="Times New Roman" w:hAnsi="Times New Roman" w:cs="Times New Roman"/>
          <w:bCs/>
          <w:sz w:val="28"/>
          <w:szCs w:val="28"/>
        </w:rPr>
        <w:t xml:space="preserve"> </w:t>
      </w:r>
      <w:r w:rsidR="002069DE" w:rsidRPr="00887D8E">
        <w:rPr>
          <w:rFonts w:ascii="Times New Roman" w:hAnsi="Times New Roman" w:cs="Times New Roman"/>
          <w:bCs/>
          <w:sz w:val="28"/>
          <w:szCs w:val="28"/>
        </w:rPr>
        <w:t>"</w:t>
      </w:r>
      <w:r w:rsidR="009E3421" w:rsidRPr="00887D8E">
        <w:rPr>
          <w:rFonts w:ascii="Times New Roman" w:hAnsi="Times New Roman" w:cs="Times New Roman"/>
          <w:sz w:val="28"/>
          <w:szCs w:val="28"/>
        </w:rPr>
        <w:t>Нормативно-правовой акт, устанавливающий требования к отдельным видам товаров, работ и услуг</w:t>
      </w:r>
      <w:r w:rsidR="002069DE" w:rsidRPr="00887D8E">
        <w:rPr>
          <w:rFonts w:ascii="Times New Roman" w:hAnsi="Times New Roman" w:cs="Times New Roman"/>
          <w:bCs/>
          <w:sz w:val="28"/>
          <w:szCs w:val="28"/>
        </w:rPr>
        <w:t>"</w:t>
      </w:r>
      <w:r>
        <w:rPr>
          <w:rFonts w:ascii="Times New Roman" w:hAnsi="Times New Roman" w:cs="Times New Roman"/>
          <w:bCs/>
          <w:sz w:val="28"/>
          <w:szCs w:val="28"/>
        </w:rPr>
        <w:t xml:space="preserve"> </w:t>
      </w:r>
      <w:r w:rsidR="002679D6">
        <w:rPr>
          <w:rFonts w:ascii="Times New Roman" w:hAnsi="Times New Roman" w:cs="Times New Roman"/>
          <w:bCs/>
          <w:sz w:val="28"/>
          <w:szCs w:val="28"/>
        </w:rPr>
        <w:t xml:space="preserve">и </w:t>
      </w:r>
      <w:r w:rsidR="002679D6" w:rsidRPr="002679D6">
        <w:rPr>
          <w:rFonts w:ascii="Times New Roman" w:hAnsi="Times New Roman" w:cs="Times New Roman"/>
          <w:bCs/>
          <w:sz w:val="28"/>
          <w:szCs w:val="28"/>
        </w:rPr>
        <w:t xml:space="preserve">"Нормативно-правовой акт, устанавливающий требования к определению нормативных затрат" заполняется если закупка попадает под нормирование. </w:t>
      </w:r>
      <w:r w:rsidR="002679D6">
        <w:rPr>
          <w:rFonts w:ascii="Times New Roman" w:hAnsi="Times New Roman" w:cs="Times New Roman"/>
          <w:bCs/>
          <w:sz w:val="28"/>
          <w:szCs w:val="28"/>
        </w:rPr>
        <w:t>В этом случае заполняются поля в соответствии с пункт</w:t>
      </w:r>
      <w:r w:rsidR="003E71EF">
        <w:rPr>
          <w:rFonts w:ascii="Times New Roman" w:hAnsi="Times New Roman" w:cs="Times New Roman"/>
          <w:bCs/>
          <w:sz w:val="28"/>
          <w:szCs w:val="28"/>
        </w:rPr>
        <w:t xml:space="preserve">ами </w:t>
      </w:r>
      <w:r w:rsidR="00394D5B">
        <w:rPr>
          <w:rFonts w:ascii="Times New Roman" w:hAnsi="Times New Roman" w:cs="Times New Roman"/>
          <w:bCs/>
          <w:sz w:val="28"/>
          <w:szCs w:val="28"/>
        </w:rPr>
        <w:fldChar w:fldCharType="begin"/>
      </w:r>
      <w:r w:rsidR="003E71EF">
        <w:rPr>
          <w:rFonts w:ascii="Times New Roman" w:hAnsi="Times New Roman" w:cs="Times New Roman"/>
          <w:bCs/>
          <w:sz w:val="28"/>
          <w:szCs w:val="28"/>
        </w:rPr>
        <w:instrText xml:space="preserve"> REF _Ref474504429 \n \h </w:instrText>
      </w:r>
      <w:r w:rsidR="00394D5B">
        <w:rPr>
          <w:rFonts w:ascii="Times New Roman" w:hAnsi="Times New Roman" w:cs="Times New Roman"/>
          <w:bCs/>
          <w:sz w:val="28"/>
          <w:szCs w:val="28"/>
        </w:rPr>
      </w:r>
      <w:r w:rsidR="00394D5B">
        <w:rPr>
          <w:rFonts w:ascii="Times New Roman" w:hAnsi="Times New Roman" w:cs="Times New Roman"/>
          <w:bCs/>
          <w:sz w:val="28"/>
          <w:szCs w:val="28"/>
        </w:rPr>
        <w:fldChar w:fldCharType="separate"/>
      </w:r>
      <w:r w:rsidR="003E71EF">
        <w:rPr>
          <w:rFonts w:ascii="Times New Roman" w:hAnsi="Times New Roman" w:cs="Times New Roman"/>
          <w:bCs/>
          <w:sz w:val="28"/>
          <w:szCs w:val="28"/>
        </w:rPr>
        <w:t>7.2.19.1</w:t>
      </w:r>
      <w:r w:rsidR="00394D5B">
        <w:rPr>
          <w:rFonts w:ascii="Times New Roman" w:hAnsi="Times New Roman" w:cs="Times New Roman"/>
          <w:bCs/>
          <w:sz w:val="28"/>
          <w:szCs w:val="28"/>
        </w:rPr>
        <w:fldChar w:fldCharType="end"/>
      </w:r>
      <w:r w:rsidR="003E71EF">
        <w:rPr>
          <w:rFonts w:ascii="Times New Roman" w:hAnsi="Times New Roman" w:cs="Times New Roman"/>
          <w:bCs/>
          <w:sz w:val="28"/>
          <w:szCs w:val="28"/>
        </w:rPr>
        <w:t xml:space="preserve"> - </w:t>
      </w:r>
      <w:r w:rsidR="00394D5B">
        <w:rPr>
          <w:rFonts w:ascii="Times New Roman" w:hAnsi="Times New Roman" w:cs="Times New Roman"/>
          <w:bCs/>
          <w:sz w:val="28"/>
          <w:szCs w:val="28"/>
        </w:rPr>
        <w:fldChar w:fldCharType="begin"/>
      </w:r>
      <w:r w:rsidR="003E71EF">
        <w:rPr>
          <w:rFonts w:ascii="Times New Roman" w:hAnsi="Times New Roman" w:cs="Times New Roman"/>
          <w:bCs/>
          <w:sz w:val="28"/>
          <w:szCs w:val="28"/>
        </w:rPr>
        <w:instrText xml:space="preserve"> REF _Ref477346747 \n \h </w:instrText>
      </w:r>
      <w:r w:rsidR="00394D5B">
        <w:rPr>
          <w:rFonts w:ascii="Times New Roman" w:hAnsi="Times New Roman" w:cs="Times New Roman"/>
          <w:bCs/>
          <w:sz w:val="28"/>
          <w:szCs w:val="28"/>
        </w:rPr>
      </w:r>
      <w:r w:rsidR="00394D5B">
        <w:rPr>
          <w:rFonts w:ascii="Times New Roman" w:hAnsi="Times New Roman" w:cs="Times New Roman"/>
          <w:bCs/>
          <w:sz w:val="28"/>
          <w:szCs w:val="28"/>
        </w:rPr>
        <w:fldChar w:fldCharType="separate"/>
      </w:r>
      <w:r w:rsidR="003E71EF">
        <w:rPr>
          <w:rFonts w:ascii="Times New Roman" w:hAnsi="Times New Roman" w:cs="Times New Roman"/>
          <w:bCs/>
          <w:sz w:val="28"/>
          <w:szCs w:val="28"/>
        </w:rPr>
        <w:t>7.2.19.4</w:t>
      </w:r>
      <w:r w:rsidR="00394D5B">
        <w:rPr>
          <w:rFonts w:ascii="Times New Roman" w:hAnsi="Times New Roman" w:cs="Times New Roman"/>
          <w:bCs/>
          <w:sz w:val="28"/>
          <w:szCs w:val="28"/>
        </w:rPr>
        <w:fldChar w:fldCharType="end"/>
      </w:r>
      <w:r w:rsidR="00C34280">
        <w:rPr>
          <w:rFonts w:ascii="Times New Roman" w:hAnsi="Times New Roman" w:cs="Times New Roman"/>
          <w:bCs/>
          <w:sz w:val="28"/>
          <w:szCs w:val="28"/>
        </w:rPr>
        <w:t>.</w:t>
      </w:r>
    </w:p>
    <w:p w:rsidR="009E3421" w:rsidRDefault="00980394" w:rsidP="00887D8E">
      <w:pPr>
        <w:pStyle w:val="ConsPlusNormal"/>
        <w:numPr>
          <w:ilvl w:val="3"/>
          <w:numId w:val="28"/>
        </w:numPr>
        <w:spacing w:before="120" w:line="276" w:lineRule="auto"/>
        <w:ind w:left="0" w:firstLine="567"/>
        <w:jc w:val="both"/>
        <w:rPr>
          <w:rFonts w:ascii="Times New Roman" w:hAnsi="Times New Roman" w:cs="Times New Roman"/>
          <w:bCs/>
          <w:sz w:val="28"/>
          <w:szCs w:val="28"/>
        </w:rPr>
      </w:pPr>
      <w:bookmarkStart w:id="47" w:name="_Ref474504429"/>
      <w:r>
        <w:rPr>
          <w:rFonts w:ascii="Times New Roman" w:hAnsi="Times New Roman" w:cs="Times New Roman"/>
          <w:sz w:val="28"/>
          <w:szCs w:val="28"/>
        </w:rPr>
        <w:t xml:space="preserve"> </w:t>
      </w:r>
      <w:r w:rsidR="00C34280" w:rsidRPr="00C34280">
        <w:rPr>
          <w:rFonts w:ascii="Times New Roman" w:hAnsi="Times New Roman" w:cs="Times New Roman"/>
          <w:sz w:val="28"/>
          <w:szCs w:val="28"/>
        </w:rPr>
        <w:t>В п</w:t>
      </w:r>
      <w:r w:rsidR="009E3421" w:rsidRPr="00C34280">
        <w:rPr>
          <w:rFonts w:ascii="Times New Roman" w:hAnsi="Times New Roman" w:cs="Times New Roman"/>
          <w:sz w:val="28"/>
          <w:szCs w:val="28"/>
        </w:rPr>
        <w:t xml:space="preserve">оле </w:t>
      </w:r>
      <w:r w:rsidR="002069DE" w:rsidRPr="00C34280">
        <w:rPr>
          <w:rFonts w:ascii="Times New Roman" w:hAnsi="Times New Roman" w:cs="Times New Roman"/>
          <w:bCs/>
          <w:sz w:val="28"/>
          <w:szCs w:val="28"/>
        </w:rPr>
        <w:t>"</w:t>
      </w:r>
      <w:r w:rsidR="009E3421" w:rsidRPr="00C34280">
        <w:rPr>
          <w:rFonts w:ascii="Times New Roman" w:hAnsi="Times New Roman" w:cs="Times New Roman"/>
          <w:sz w:val="28"/>
          <w:szCs w:val="28"/>
        </w:rPr>
        <w:t>Нормативно-правовой акт, устанавливающий требования к отдельным видам товаров, работ и услуг</w:t>
      </w:r>
      <w:r w:rsidR="009E3421" w:rsidRPr="00C34280">
        <w:rPr>
          <w:rFonts w:ascii="Times New Roman" w:hAnsi="Times New Roman" w:cs="Times New Roman"/>
          <w:bCs/>
          <w:sz w:val="28"/>
          <w:szCs w:val="28"/>
        </w:rPr>
        <w:t xml:space="preserve">/ </w:t>
      </w:r>
      <w:r w:rsidR="002679D6" w:rsidRPr="00C34280">
        <w:rPr>
          <w:rFonts w:ascii="Times New Roman" w:hAnsi="Times New Roman" w:cs="Times New Roman"/>
          <w:sz w:val="28"/>
          <w:szCs w:val="28"/>
        </w:rPr>
        <w:t>Наименование</w:t>
      </w:r>
      <w:r w:rsidR="002069DE" w:rsidRPr="00C34280">
        <w:rPr>
          <w:rFonts w:ascii="Times New Roman" w:hAnsi="Times New Roman" w:cs="Times New Roman"/>
          <w:bCs/>
          <w:sz w:val="28"/>
          <w:szCs w:val="28"/>
        </w:rPr>
        <w:t>"</w:t>
      </w:r>
      <w:r>
        <w:rPr>
          <w:rFonts w:ascii="Times New Roman" w:hAnsi="Times New Roman" w:cs="Times New Roman"/>
          <w:bCs/>
          <w:sz w:val="28"/>
          <w:szCs w:val="28"/>
        </w:rPr>
        <w:t xml:space="preserve"> </w:t>
      </w:r>
      <w:r w:rsidR="00C34280" w:rsidRPr="00C34280">
        <w:rPr>
          <w:rFonts w:ascii="Times New Roman" w:hAnsi="Times New Roman" w:cs="Times New Roman"/>
          <w:bCs/>
          <w:sz w:val="28"/>
          <w:szCs w:val="28"/>
        </w:rPr>
        <w:t>выберите</w:t>
      </w:r>
      <w:r w:rsidR="002679D6" w:rsidRPr="00C34280">
        <w:rPr>
          <w:rFonts w:ascii="Times New Roman" w:hAnsi="Times New Roman" w:cs="Times New Roman"/>
          <w:bCs/>
          <w:sz w:val="28"/>
          <w:szCs w:val="28"/>
        </w:rPr>
        <w:t xml:space="preserve"> правил</w:t>
      </w:r>
      <w:r w:rsidR="00C34280" w:rsidRPr="00C34280">
        <w:rPr>
          <w:rFonts w:ascii="Times New Roman" w:hAnsi="Times New Roman" w:cs="Times New Roman"/>
          <w:bCs/>
          <w:sz w:val="28"/>
          <w:szCs w:val="28"/>
        </w:rPr>
        <w:t>о</w:t>
      </w:r>
      <w:r w:rsidR="002679D6" w:rsidRPr="00C34280">
        <w:rPr>
          <w:rFonts w:ascii="Times New Roman" w:hAnsi="Times New Roman" w:cs="Times New Roman"/>
          <w:bCs/>
          <w:sz w:val="28"/>
          <w:szCs w:val="28"/>
        </w:rPr>
        <w:t xml:space="preserve"> нормирования из интерфейса "Правила нормирования в сфере закупок" для правил в состоянии Утвержден</w:t>
      </w:r>
      <w:r w:rsidR="002702F2">
        <w:rPr>
          <w:rFonts w:ascii="Times New Roman" w:hAnsi="Times New Roman" w:cs="Times New Roman"/>
          <w:bCs/>
          <w:sz w:val="28"/>
          <w:szCs w:val="28"/>
        </w:rPr>
        <w:t>, либо укажите наименование НПА вручную с клавиатуры</w:t>
      </w:r>
      <w:r w:rsidR="00295D8F">
        <w:rPr>
          <w:rFonts w:ascii="Times New Roman" w:hAnsi="Times New Roman" w:cs="Times New Roman"/>
          <w:bCs/>
          <w:sz w:val="28"/>
          <w:szCs w:val="28"/>
        </w:rPr>
        <w:t xml:space="preserve"> (см. </w:t>
      </w:r>
      <w:fldSimple w:instr=" REF _Ref477350353 \h  \* MERGEFORMAT ">
        <w:r w:rsidR="00C22FF0" w:rsidRPr="00C22FF0">
          <w:rPr>
            <w:rFonts w:ascii="Times New Roman" w:hAnsi="Times New Roman" w:cs="Times New Roman"/>
            <w:sz w:val="28"/>
            <w:szCs w:val="28"/>
          </w:rPr>
          <w:t>Рисунок 7.</w:t>
        </w:r>
        <w:r w:rsidR="00C22FF0" w:rsidRPr="00C22FF0">
          <w:rPr>
            <w:rFonts w:ascii="Times New Roman" w:hAnsi="Times New Roman" w:cs="Times New Roman"/>
            <w:noProof/>
            <w:sz w:val="28"/>
            <w:szCs w:val="28"/>
          </w:rPr>
          <w:t>27</w:t>
        </w:r>
      </w:fldSimple>
      <w:r w:rsidR="00295D8F">
        <w:rPr>
          <w:rFonts w:ascii="Times New Roman" w:hAnsi="Times New Roman" w:cs="Times New Roman"/>
          <w:bCs/>
          <w:sz w:val="28"/>
          <w:szCs w:val="28"/>
        </w:rPr>
        <w:t>)</w:t>
      </w:r>
      <w:r w:rsidR="009E3421" w:rsidRPr="00C34280">
        <w:rPr>
          <w:rFonts w:ascii="Times New Roman" w:hAnsi="Times New Roman" w:cs="Times New Roman"/>
          <w:bCs/>
          <w:sz w:val="28"/>
          <w:szCs w:val="28"/>
        </w:rPr>
        <w:t>.</w:t>
      </w:r>
      <w:bookmarkEnd w:id="47"/>
    </w:p>
    <w:p w:rsidR="00295D8F" w:rsidRPr="00C22FF0" w:rsidRDefault="00C22FF0" w:rsidP="00C22FF0">
      <w:pPr>
        <w:pStyle w:val="af"/>
        <w:rPr>
          <w:rFonts w:cs="Times New Roman"/>
          <w:bCs w:val="0"/>
          <w:i/>
          <w:sz w:val="24"/>
          <w:szCs w:val="24"/>
        </w:rPr>
      </w:pPr>
      <w:bookmarkStart w:id="48" w:name="_Ref477350353"/>
      <w:r w:rsidRPr="00C22FF0">
        <w:rPr>
          <w:i/>
          <w:sz w:val="24"/>
          <w:szCs w:val="24"/>
        </w:rPr>
        <w:t>Рисунок 7.</w:t>
      </w:r>
      <w:r w:rsidR="00394D5B" w:rsidRPr="00C22FF0">
        <w:rPr>
          <w:i/>
          <w:sz w:val="24"/>
          <w:szCs w:val="24"/>
        </w:rPr>
        <w:fldChar w:fldCharType="begin"/>
      </w:r>
      <w:r w:rsidRPr="00C22FF0">
        <w:rPr>
          <w:i/>
          <w:sz w:val="24"/>
          <w:szCs w:val="24"/>
        </w:rPr>
        <w:instrText xml:space="preserve"> SEQ Рисунок \* ARABIC </w:instrText>
      </w:r>
      <w:r w:rsidR="00394D5B" w:rsidRPr="00C22FF0">
        <w:rPr>
          <w:i/>
          <w:sz w:val="24"/>
          <w:szCs w:val="24"/>
        </w:rPr>
        <w:fldChar w:fldCharType="separate"/>
      </w:r>
      <w:r w:rsidR="00E32473">
        <w:rPr>
          <w:i/>
          <w:noProof/>
          <w:sz w:val="24"/>
          <w:szCs w:val="24"/>
        </w:rPr>
        <w:t>27</w:t>
      </w:r>
      <w:r w:rsidR="00394D5B" w:rsidRPr="00C22FF0">
        <w:rPr>
          <w:i/>
          <w:sz w:val="24"/>
          <w:szCs w:val="24"/>
        </w:rPr>
        <w:fldChar w:fldCharType="end"/>
      </w:r>
      <w:bookmarkEnd w:id="48"/>
      <w:r w:rsidR="00295D8F" w:rsidRPr="00C22FF0">
        <w:rPr>
          <w:rFonts w:cs="Times New Roman"/>
          <w:bCs w:val="0"/>
          <w:i/>
          <w:noProof/>
          <w:sz w:val="24"/>
          <w:szCs w:val="24"/>
          <w:lang w:eastAsia="ru-RU"/>
        </w:rPr>
        <w:drawing>
          <wp:anchor distT="0" distB="0" distL="114300" distR="114300" simplePos="0" relativeHeight="251738112" behindDoc="1" locked="0" layoutInCell="1" allowOverlap="1">
            <wp:simplePos x="0" y="0"/>
            <wp:positionH relativeFrom="column">
              <wp:posOffset>-15240</wp:posOffset>
            </wp:positionH>
            <wp:positionV relativeFrom="paragraph">
              <wp:posOffset>78740</wp:posOffset>
            </wp:positionV>
            <wp:extent cx="5934710" cy="2512695"/>
            <wp:effectExtent l="19050" t="0" r="8890" b="0"/>
            <wp:wrapTight wrapText="bothSides">
              <wp:wrapPolygon edited="0">
                <wp:start x="-69" y="0"/>
                <wp:lineTo x="-69" y="21453"/>
                <wp:lineTo x="21632" y="21453"/>
                <wp:lineTo x="21632" y="0"/>
                <wp:lineTo x="-69" y="0"/>
              </wp:wrapPolygon>
            </wp:wrapTight>
            <wp:docPr id="68" name="Рисунок 67"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35"/>
                    <a:stretch>
                      <a:fillRect/>
                    </a:stretch>
                  </pic:blipFill>
                  <pic:spPr>
                    <a:xfrm>
                      <a:off x="0" y="0"/>
                      <a:ext cx="5934710" cy="2512695"/>
                    </a:xfrm>
                    <a:prstGeom prst="rect">
                      <a:avLst/>
                    </a:prstGeom>
                  </pic:spPr>
                </pic:pic>
              </a:graphicData>
            </a:graphic>
          </wp:anchor>
        </w:drawing>
      </w:r>
      <w:r w:rsidRPr="00C22FF0">
        <w:rPr>
          <w:i/>
          <w:sz w:val="24"/>
          <w:szCs w:val="24"/>
        </w:rPr>
        <w:t xml:space="preserve"> - Заполнение поля "</w:t>
      </w:r>
      <w:r w:rsidRPr="00C22FF0">
        <w:rPr>
          <w:rFonts w:cs="Times New Roman"/>
          <w:i/>
          <w:sz w:val="24"/>
          <w:szCs w:val="24"/>
        </w:rPr>
        <w:t xml:space="preserve"> Нормативно-правовой акт, устанавливающий требования к отдельным видам товаров, работ и услуг</w:t>
      </w:r>
      <w:r w:rsidRPr="00C22FF0">
        <w:rPr>
          <w:rFonts w:cs="Times New Roman"/>
          <w:bCs w:val="0"/>
          <w:i/>
          <w:sz w:val="24"/>
          <w:szCs w:val="24"/>
        </w:rPr>
        <w:t xml:space="preserve">/ </w:t>
      </w:r>
      <w:r w:rsidRPr="00C22FF0">
        <w:rPr>
          <w:rFonts w:cs="Times New Roman"/>
          <w:i/>
          <w:sz w:val="24"/>
          <w:szCs w:val="24"/>
        </w:rPr>
        <w:t>Наименование</w:t>
      </w:r>
      <w:r w:rsidRPr="00C22FF0">
        <w:rPr>
          <w:i/>
          <w:sz w:val="24"/>
          <w:szCs w:val="24"/>
        </w:rPr>
        <w:t xml:space="preserve"> "</w:t>
      </w:r>
    </w:p>
    <w:p w:rsidR="002679D6" w:rsidRDefault="00980394" w:rsidP="00887D8E">
      <w:pPr>
        <w:pStyle w:val="ConsPlusNormal"/>
        <w:numPr>
          <w:ilvl w:val="3"/>
          <w:numId w:val="28"/>
        </w:numPr>
        <w:spacing w:before="120" w:line="276"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679D6" w:rsidRPr="00C34280">
        <w:rPr>
          <w:rFonts w:ascii="Times New Roman" w:hAnsi="Times New Roman" w:cs="Times New Roman"/>
          <w:bCs/>
          <w:sz w:val="28"/>
          <w:szCs w:val="28"/>
        </w:rPr>
        <w:t>Пол</w:t>
      </w:r>
      <w:r w:rsidR="00C34280">
        <w:rPr>
          <w:rFonts w:ascii="Times New Roman" w:hAnsi="Times New Roman" w:cs="Times New Roman"/>
          <w:bCs/>
          <w:sz w:val="28"/>
          <w:szCs w:val="28"/>
        </w:rPr>
        <w:t>я</w:t>
      </w:r>
      <w:r w:rsidR="002679D6" w:rsidRPr="00C34280">
        <w:rPr>
          <w:rFonts w:ascii="Times New Roman" w:hAnsi="Times New Roman" w:cs="Times New Roman"/>
          <w:bCs/>
          <w:sz w:val="28"/>
          <w:szCs w:val="28"/>
        </w:rPr>
        <w:t xml:space="preserve"> "</w:t>
      </w:r>
      <w:r w:rsidR="002679D6" w:rsidRPr="00C34280">
        <w:rPr>
          <w:rFonts w:ascii="Times New Roman" w:hAnsi="Times New Roman" w:cs="Times New Roman"/>
          <w:sz w:val="28"/>
          <w:szCs w:val="28"/>
        </w:rPr>
        <w:t>Нормативно-правовой акт, устанавливающий требования к отдельным видам товаров, работ и услуг</w:t>
      </w:r>
      <w:r w:rsidR="002679D6" w:rsidRPr="00C34280">
        <w:rPr>
          <w:rFonts w:ascii="Times New Roman" w:hAnsi="Times New Roman" w:cs="Times New Roman"/>
          <w:bCs/>
          <w:sz w:val="28"/>
          <w:szCs w:val="28"/>
        </w:rPr>
        <w:t>/</w:t>
      </w:r>
      <w:r w:rsidR="002679D6" w:rsidRPr="00C34280">
        <w:rPr>
          <w:rFonts w:ascii="Times New Roman" w:hAnsi="Times New Roman" w:cs="Times New Roman"/>
          <w:sz w:val="28"/>
          <w:szCs w:val="28"/>
        </w:rPr>
        <w:t>Дата принятия</w:t>
      </w:r>
      <w:r w:rsidR="002679D6" w:rsidRPr="00C34280">
        <w:rPr>
          <w:rFonts w:ascii="Times New Roman" w:hAnsi="Times New Roman" w:cs="Times New Roman"/>
          <w:bCs/>
          <w:sz w:val="28"/>
          <w:szCs w:val="28"/>
        </w:rPr>
        <w:t>"</w:t>
      </w:r>
      <w:r w:rsidR="00C34280">
        <w:rPr>
          <w:rFonts w:ascii="Times New Roman" w:hAnsi="Times New Roman" w:cs="Times New Roman"/>
          <w:bCs/>
          <w:sz w:val="28"/>
          <w:szCs w:val="28"/>
        </w:rPr>
        <w:t xml:space="preserve">, </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 xml:space="preserve">Нормативно-правовой акт, устанавливающий требования к отдельным видам товаров, </w:t>
      </w:r>
      <w:r w:rsidR="00C34280" w:rsidRPr="00C34280">
        <w:rPr>
          <w:rFonts w:ascii="Times New Roman" w:hAnsi="Times New Roman" w:cs="Times New Roman"/>
          <w:sz w:val="28"/>
          <w:szCs w:val="28"/>
        </w:rPr>
        <w:lastRenderedPageBreak/>
        <w:t>работ и услуг</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Номер</w:t>
      </w:r>
      <w:r w:rsidR="00C34280" w:rsidRPr="00C34280">
        <w:rPr>
          <w:rFonts w:ascii="Times New Roman" w:hAnsi="Times New Roman" w:cs="Times New Roman"/>
          <w:bCs/>
          <w:sz w:val="28"/>
          <w:szCs w:val="28"/>
        </w:rPr>
        <w:t>"</w:t>
      </w:r>
      <w:r w:rsidR="00C34280">
        <w:rPr>
          <w:rFonts w:ascii="Times New Roman" w:hAnsi="Times New Roman" w:cs="Times New Roman"/>
          <w:bCs/>
          <w:sz w:val="28"/>
          <w:szCs w:val="28"/>
        </w:rPr>
        <w:t xml:space="preserve">, </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Нормативно-правовой акт, устанавливающий требования к отдельным видам товаров, работ и услуг</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Уникальный номер правил нормирования</w:t>
      </w:r>
      <w:r w:rsidR="00C34280" w:rsidRPr="00C34280">
        <w:rPr>
          <w:rFonts w:ascii="Times New Roman" w:hAnsi="Times New Roman" w:cs="Times New Roman"/>
          <w:bCs/>
          <w:sz w:val="28"/>
          <w:szCs w:val="28"/>
        </w:rPr>
        <w:t xml:space="preserve">" </w:t>
      </w:r>
      <w:r w:rsidR="002679D6" w:rsidRPr="00C34280">
        <w:rPr>
          <w:rFonts w:ascii="Times New Roman" w:hAnsi="Times New Roman" w:cs="Times New Roman"/>
          <w:bCs/>
          <w:sz w:val="28"/>
          <w:szCs w:val="28"/>
        </w:rPr>
        <w:t xml:space="preserve"> заполн</w:t>
      </w:r>
      <w:r w:rsidR="00C34280">
        <w:rPr>
          <w:rFonts w:ascii="Times New Roman" w:hAnsi="Times New Roman" w:cs="Times New Roman"/>
          <w:bCs/>
          <w:sz w:val="28"/>
          <w:szCs w:val="28"/>
        </w:rPr>
        <w:t>я</w:t>
      </w:r>
      <w:r w:rsidR="002679D6" w:rsidRPr="00C34280">
        <w:rPr>
          <w:rFonts w:ascii="Times New Roman" w:hAnsi="Times New Roman" w:cs="Times New Roman"/>
          <w:bCs/>
          <w:sz w:val="28"/>
          <w:szCs w:val="28"/>
        </w:rPr>
        <w:t>тся автоматически.</w:t>
      </w:r>
      <w:r w:rsidR="002702F2">
        <w:rPr>
          <w:rFonts w:ascii="Times New Roman" w:hAnsi="Times New Roman" w:cs="Times New Roman"/>
          <w:bCs/>
          <w:sz w:val="28"/>
          <w:szCs w:val="28"/>
        </w:rPr>
        <w:t xml:space="preserve"> Если поле </w:t>
      </w:r>
      <w:r w:rsidR="002702F2" w:rsidRPr="00C34280">
        <w:rPr>
          <w:rFonts w:ascii="Times New Roman" w:hAnsi="Times New Roman" w:cs="Times New Roman"/>
          <w:bCs/>
          <w:sz w:val="28"/>
          <w:szCs w:val="28"/>
        </w:rPr>
        <w:t>"</w:t>
      </w:r>
      <w:r w:rsidR="002702F2" w:rsidRPr="00C34280">
        <w:rPr>
          <w:rFonts w:ascii="Times New Roman" w:hAnsi="Times New Roman" w:cs="Times New Roman"/>
          <w:sz w:val="28"/>
          <w:szCs w:val="28"/>
        </w:rPr>
        <w:t>Нормативно-правовой акт, устанавливающий требования к отдельным видам товаров, работ и услуг</w:t>
      </w:r>
      <w:r w:rsidR="002702F2" w:rsidRPr="00C34280">
        <w:rPr>
          <w:rFonts w:ascii="Times New Roman" w:hAnsi="Times New Roman" w:cs="Times New Roman"/>
          <w:bCs/>
          <w:sz w:val="28"/>
          <w:szCs w:val="28"/>
        </w:rPr>
        <w:t xml:space="preserve">/ </w:t>
      </w:r>
      <w:r w:rsidR="002702F2" w:rsidRPr="00C34280">
        <w:rPr>
          <w:rFonts w:ascii="Times New Roman" w:hAnsi="Times New Roman" w:cs="Times New Roman"/>
          <w:sz w:val="28"/>
          <w:szCs w:val="28"/>
        </w:rPr>
        <w:t>Наименование</w:t>
      </w:r>
      <w:r w:rsidR="002702F2" w:rsidRPr="00C34280">
        <w:rPr>
          <w:rFonts w:ascii="Times New Roman" w:hAnsi="Times New Roman" w:cs="Times New Roman"/>
          <w:bCs/>
          <w:sz w:val="28"/>
          <w:szCs w:val="28"/>
        </w:rPr>
        <w:t>"</w:t>
      </w:r>
      <w:r w:rsidR="002702F2">
        <w:rPr>
          <w:rFonts w:ascii="Times New Roman" w:hAnsi="Times New Roman" w:cs="Times New Roman"/>
          <w:bCs/>
          <w:sz w:val="28"/>
          <w:szCs w:val="28"/>
        </w:rPr>
        <w:t xml:space="preserve"> было заполнено вручную, то данные поля также необходимо заполнить вручную с клавиатуры</w:t>
      </w:r>
      <w:r w:rsidR="00627912">
        <w:rPr>
          <w:rFonts w:ascii="Times New Roman" w:hAnsi="Times New Roman" w:cs="Times New Roman"/>
          <w:bCs/>
          <w:sz w:val="28"/>
          <w:szCs w:val="28"/>
        </w:rPr>
        <w:t xml:space="preserve"> (см. </w:t>
      </w:r>
      <w:fldSimple w:instr=" REF _Ref477350988 \h  \* MERGEFORMAT ">
        <w:r w:rsidR="00627912" w:rsidRPr="00627912">
          <w:rPr>
            <w:rFonts w:ascii="Times New Roman" w:hAnsi="Times New Roman" w:cs="Times New Roman"/>
            <w:sz w:val="28"/>
            <w:szCs w:val="28"/>
          </w:rPr>
          <w:t>Рисунок 7.</w:t>
        </w:r>
        <w:r w:rsidR="00627912" w:rsidRPr="00627912">
          <w:rPr>
            <w:rFonts w:ascii="Times New Roman" w:hAnsi="Times New Roman" w:cs="Times New Roman"/>
            <w:noProof/>
            <w:sz w:val="28"/>
            <w:szCs w:val="28"/>
          </w:rPr>
          <w:t>28</w:t>
        </w:r>
      </w:fldSimple>
      <w:r w:rsidR="00627912">
        <w:rPr>
          <w:rFonts w:ascii="Times New Roman" w:hAnsi="Times New Roman" w:cs="Times New Roman"/>
          <w:bCs/>
          <w:sz w:val="28"/>
          <w:szCs w:val="28"/>
        </w:rPr>
        <w:t>)</w:t>
      </w:r>
      <w:r w:rsidR="002702F2">
        <w:rPr>
          <w:rFonts w:ascii="Times New Roman" w:hAnsi="Times New Roman" w:cs="Times New Roman"/>
          <w:bCs/>
          <w:sz w:val="28"/>
          <w:szCs w:val="28"/>
        </w:rPr>
        <w:t>.</w:t>
      </w:r>
    </w:p>
    <w:p w:rsidR="00C92FDF" w:rsidRPr="00627912" w:rsidRDefault="00627912" w:rsidP="00627912">
      <w:pPr>
        <w:pStyle w:val="ConsPlusNormal"/>
        <w:spacing w:before="120" w:line="276" w:lineRule="auto"/>
        <w:ind w:left="567"/>
        <w:jc w:val="center"/>
        <w:rPr>
          <w:rFonts w:ascii="Times New Roman" w:hAnsi="Times New Roman" w:cs="Times New Roman"/>
          <w:bCs/>
          <w:i/>
          <w:sz w:val="24"/>
          <w:szCs w:val="24"/>
        </w:rPr>
      </w:pPr>
      <w:bookmarkStart w:id="49" w:name="_Ref477350988"/>
      <w:r w:rsidRPr="00627912">
        <w:rPr>
          <w:rFonts w:ascii="Times New Roman" w:hAnsi="Times New Roman" w:cs="Times New Roman"/>
          <w:bCs/>
          <w:i/>
          <w:noProof/>
          <w:sz w:val="24"/>
          <w:szCs w:val="24"/>
        </w:rPr>
        <w:drawing>
          <wp:anchor distT="0" distB="0" distL="114300" distR="114300" simplePos="0" relativeHeight="251739136" behindDoc="1" locked="0" layoutInCell="1" allowOverlap="1">
            <wp:simplePos x="0" y="0"/>
            <wp:positionH relativeFrom="column">
              <wp:posOffset>-15240</wp:posOffset>
            </wp:positionH>
            <wp:positionV relativeFrom="paragraph">
              <wp:posOffset>15875</wp:posOffset>
            </wp:positionV>
            <wp:extent cx="5934710" cy="1651000"/>
            <wp:effectExtent l="19050" t="0" r="8890" b="0"/>
            <wp:wrapTight wrapText="bothSides">
              <wp:wrapPolygon edited="0">
                <wp:start x="-69" y="0"/>
                <wp:lineTo x="-69" y="21434"/>
                <wp:lineTo x="21632" y="21434"/>
                <wp:lineTo x="21632" y="0"/>
                <wp:lineTo x="-69" y="0"/>
              </wp:wrapPolygon>
            </wp:wrapTight>
            <wp:docPr id="70" name="Рисунок 69"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36"/>
                    <a:stretch>
                      <a:fillRect/>
                    </a:stretch>
                  </pic:blipFill>
                  <pic:spPr>
                    <a:xfrm>
                      <a:off x="0" y="0"/>
                      <a:ext cx="5934710" cy="1651000"/>
                    </a:xfrm>
                    <a:prstGeom prst="rect">
                      <a:avLst/>
                    </a:prstGeom>
                  </pic:spPr>
                </pic:pic>
              </a:graphicData>
            </a:graphic>
          </wp:anchor>
        </w:drawing>
      </w:r>
      <w:r w:rsidR="00212744" w:rsidRPr="00627912">
        <w:rPr>
          <w:rFonts w:ascii="Times New Roman" w:hAnsi="Times New Roman" w:cs="Times New Roman"/>
          <w:i/>
          <w:sz w:val="24"/>
          <w:szCs w:val="24"/>
        </w:rPr>
        <w:t>Рисунок 7.</w:t>
      </w:r>
      <w:r w:rsidR="00394D5B" w:rsidRPr="00627912">
        <w:rPr>
          <w:rFonts w:ascii="Times New Roman" w:hAnsi="Times New Roman" w:cs="Times New Roman"/>
          <w:i/>
          <w:sz w:val="24"/>
          <w:szCs w:val="24"/>
        </w:rPr>
        <w:fldChar w:fldCharType="begin"/>
      </w:r>
      <w:r w:rsidR="00212744" w:rsidRPr="00627912">
        <w:rPr>
          <w:rFonts w:ascii="Times New Roman" w:hAnsi="Times New Roman" w:cs="Times New Roman"/>
          <w:i/>
          <w:sz w:val="24"/>
          <w:szCs w:val="24"/>
        </w:rPr>
        <w:instrText xml:space="preserve"> SEQ Рисунок \* ARABIC </w:instrText>
      </w:r>
      <w:r w:rsidR="00394D5B" w:rsidRPr="00627912">
        <w:rPr>
          <w:rFonts w:ascii="Times New Roman" w:hAnsi="Times New Roman" w:cs="Times New Roman"/>
          <w:i/>
          <w:sz w:val="24"/>
          <w:szCs w:val="24"/>
        </w:rPr>
        <w:fldChar w:fldCharType="separate"/>
      </w:r>
      <w:r w:rsidR="00E32473">
        <w:rPr>
          <w:rFonts w:ascii="Times New Roman" w:hAnsi="Times New Roman" w:cs="Times New Roman"/>
          <w:i/>
          <w:noProof/>
          <w:sz w:val="24"/>
          <w:szCs w:val="24"/>
        </w:rPr>
        <w:t>28</w:t>
      </w:r>
      <w:r w:rsidR="00394D5B" w:rsidRPr="00627912">
        <w:rPr>
          <w:rFonts w:ascii="Times New Roman" w:hAnsi="Times New Roman" w:cs="Times New Roman"/>
          <w:i/>
          <w:sz w:val="24"/>
          <w:szCs w:val="24"/>
        </w:rPr>
        <w:fldChar w:fldCharType="end"/>
      </w:r>
      <w:bookmarkEnd w:id="49"/>
      <w:r w:rsidR="00212744" w:rsidRPr="00627912">
        <w:rPr>
          <w:rFonts w:ascii="Times New Roman" w:hAnsi="Times New Roman" w:cs="Times New Roman"/>
          <w:i/>
          <w:sz w:val="24"/>
          <w:szCs w:val="24"/>
        </w:rPr>
        <w:t xml:space="preserve"> - Заполнение полей "</w:t>
      </w:r>
      <w:r w:rsidRPr="00627912">
        <w:rPr>
          <w:rFonts w:ascii="Times New Roman" w:hAnsi="Times New Roman" w:cs="Times New Roman"/>
          <w:i/>
          <w:sz w:val="24"/>
          <w:szCs w:val="24"/>
        </w:rPr>
        <w:t>Дата принятия</w:t>
      </w:r>
      <w:r w:rsidR="00212744" w:rsidRPr="00627912">
        <w:rPr>
          <w:rFonts w:ascii="Times New Roman" w:hAnsi="Times New Roman" w:cs="Times New Roman"/>
          <w:i/>
          <w:sz w:val="24"/>
          <w:szCs w:val="24"/>
        </w:rPr>
        <w:t>"</w:t>
      </w:r>
      <w:r w:rsidRPr="00627912">
        <w:rPr>
          <w:rFonts w:ascii="Times New Roman" w:hAnsi="Times New Roman" w:cs="Times New Roman"/>
          <w:i/>
          <w:sz w:val="24"/>
          <w:szCs w:val="24"/>
        </w:rPr>
        <w:t>, "Номер", "Уникальный номер правил нормирования"</w:t>
      </w:r>
    </w:p>
    <w:p w:rsidR="009E3421" w:rsidRDefault="00980394" w:rsidP="002679D6">
      <w:pPr>
        <w:pStyle w:val="ConsPlusNormal"/>
        <w:numPr>
          <w:ilvl w:val="3"/>
          <w:numId w:val="28"/>
        </w:numPr>
        <w:spacing w:before="120" w:line="276" w:lineRule="auto"/>
        <w:ind w:left="0" w:firstLine="567"/>
        <w:jc w:val="both"/>
        <w:rPr>
          <w:rFonts w:ascii="Times New Roman" w:hAnsi="Times New Roman" w:cs="Times New Roman"/>
          <w:bCs/>
          <w:sz w:val="28"/>
          <w:szCs w:val="28"/>
        </w:rPr>
      </w:pPr>
      <w:bookmarkStart w:id="50" w:name="_Ref474504449"/>
      <w:r>
        <w:rPr>
          <w:rFonts w:ascii="Times New Roman" w:hAnsi="Times New Roman" w:cs="Times New Roman"/>
          <w:bCs/>
          <w:sz w:val="28"/>
          <w:szCs w:val="28"/>
        </w:rPr>
        <w:t xml:space="preserve"> </w:t>
      </w:r>
      <w:r w:rsidR="009E3421" w:rsidRPr="00C34280">
        <w:rPr>
          <w:rFonts w:ascii="Times New Roman" w:hAnsi="Times New Roman" w:cs="Times New Roman"/>
          <w:bCs/>
          <w:sz w:val="28"/>
          <w:szCs w:val="28"/>
        </w:rPr>
        <w:t xml:space="preserve">В поле </w:t>
      </w:r>
      <w:r w:rsidR="002069DE" w:rsidRPr="00C34280">
        <w:rPr>
          <w:rFonts w:ascii="Times New Roman" w:hAnsi="Times New Roman" w:cs="Times New Roman"/>
          <w:bCs/>
          <w:sz w:val="28"/>
          <w:szCs w:val="28"/>
        </w:rPr>
        <w:t>"</w:t>
      </w:r>
      <w:r w:rsidR="009E3421" w:rsidRPr="00C34280">
        <w:rPr>
          <w:rFonts w:ascii="Times New Roman" w:hAnsi="Times New Roman" w:cs="Times New Roman"/>
          <w:sz w:val="28"/>
          <w:szCs w:val="28"/>
        </w:rPr>
        <w:t>Нормативно-правовой акт, устанавливающий требования к определению нормативных затрат</w:t>
      </w:r>
      <w:r w:rsidR="009E3421" w:rsidRPr="00C34280">
        <w:rPr>
          <w:rFonts w:ascii="Times New Roman" w:hAnsi="Times New Roman" w:cs="Times New Roman"/>
          <w:bCs/>
          <w:sz w:val="28"/>
          <w:szCs w:val="28"/>
        </w:rPr>
        <w:t xml:space="preserve">/ </w:t>
      </w:r>
      <w:r w:rsidR="009E3421" w:rsidRPr="00C34280">
        <w:rPr>
          <w:rFonts w:ascii="Times New Roman" w:hAnsi="Times New Roman" w:cs="Times New Roman"/>
          <w:sz w:val="28"/>
          <w:szCs w:val="28"/>
        </w:rPr>
        <w:t>Наименование</w:t>
      </w:r>
      <w:r w:rsidR="002069DE" w:rsidRPr="00C34280">
        <w:rPr>
          <w:rFonts w:ascii="Times New Roman" w:hAnsi="Times New Roman" w:cs="Times New Roman"/>
          <w:bCs/>
          <w:sz w:val="28"/>
          <w:szCs w:val="28"/>
        </w:rPr>
        <w:t>"</w:t>
      </w:r>
      <w:r w:rsidR="009E3421" w:rsidRPr="00C34280">
        <w:rPr>
          <w:rFonts w:ascii="Times New Roman" w:hAnsi="Times New Roman" w:cs="Times New Roman"/>
          <w:bCs/>
          <w:sz w:val="28"/>
          <w:szCs w:val="28"/>
        </w:rPr>
        <w:t xml:space="preserve"> выберите наименование нормативно-правового акта, устанавливающего требования </w:t>
      </w:r>
      <w:r w:rsidR="009E3421" w:rsidRPr="00C34280">
        <w:rPr>
          <w:rFonts w:ascii="Times New Roman" w:hAnsi="Times New Roman" w:cs="Times New Roman"/>
          <w:sz w:val="28"/>
          <w:szCs w:val="28"/>
        </w:rPr>
        <w:t>к определению нормативных затрат</w:t>
      </w:r>
      <w:r w:rsidR="00C34280" w:rsidRPr="00C34280">
        <w:rPr>
          <w:rFonts w:ascii="Times New Roman" w:hAnsi="Times New Roman" w:cs="Times New Roman"/>
          <w:sz w:val="28"/>
          <w:szCs w:val="28"/>
        </w:rPr>
        <w:t xml:space="preserve"> для правил в состоянии Утвержден</w:t>
      </w:r>
      <w:r w:rsidR="002702F2">
        <w:rPr>
          <w:rFonts w:ascii="Times New Roman" w:hAnsi="Times New Roman" w:cs="Times New Roman"/>
          <w:bCs/>
          <w:sz w:val="28"/>
          <w:szCs w:val="28"/>
        </w:rPr>
        <w:t>, либо укажите наименование НПА вручную с клавиатуры</w:t>
      </w:r>
      <w:r w:rsidR="004B511E">
        <w:rPr>
          <w:rFonts w:ascii="Times New Roman" w:hAnsi="Times New Roman" w:cs="Times New Roman"/>
          <w:bCs/>
          <w:sz w:val="28"/>
          <w:szCs w:val="28"/>
        </w:rPr>
        <w:t xml:space="preserve"> (см. </w:t>
      </w:r>
      <w:fldSimple w:instr=" REF _Ref477351667 \h  \* MERGEFORMAT ">
        <w:r w:rsidR="00AC635A" w:rsidRPr="00AC635A">
          <w:rPr>
            <w:rFonts w:ascii="Times New Roman" w:hAnsi="Times New Roman" w:cs="Times New Roman"/>
            <w:sz w:val="28"/>
            <w:szCs w:val="28"/>
          </w:rPr>
          <w:t>Рисунок 7.</w:t>
        </w:r>
        <w:r w:rsidR="00AC635A" w:rsidRPr="00AC635A">
          <w:rPr>
            <w:rFonts w:ascii="Times New Roman" w:hAnsi="Times New Roman" w:cs="Times New Roman"/>
            <w:noProof/>
            <w:sz w:val="28"/>
            <w:szCs w:val="28"/>
          </w:rPr>
          <w:t>29</w:t>
        </w:r>
      </w:fldSimple>
      <w:r w:rsidR="004B511E">
        <w:rPr>
          <w:rFonts w:ascii="Times New Roman" w:hAnsi="Times New Roman" w:cs="Times New Roman"/>
          <w:bCs/>
          <w:sz w:val="28"/>
          <w:szCs w:val="28"/>
        </w:rPr>
        <w:t>)</w:t>
      </w:r>
      <w:r w:rsidR="009E3421" w:rsidRPr="00C34280">
        <w:rPr>
          <w:rFonts w:ascii="Times New Roman" w:hAnsi="Times New Roman" w:cs="Times New Roman"/>
          <w:bCs/>
          <w:sz w:val="28"/>
          <w:szCs w:val="28"/>
        </w:rPr>
        <w:t>.</w:t>
      </w:r>
      <w:bookmarkEnd w:id="50"/>
    </w:p>
    <w:p w:rsidR="004B511E" w:rsidRPr="00AC635A" w:rsidRDefault="00EA29B4" w:rsidP="00EA29B4">
      <w:pPr>
        <w:pStyle w:val="af"/>
        <w:rPr>
          <w:rFonts w:cs="Times New Roman"/>
          <w:bCs w:val="0"/>
          <w:i/>
          <w:sz w:val="24"/>
          <w:szCs w:val="24"/>
        </w:rPr>
      </w:pPr>
      <w:bookmarkStart w:id="51" w:name="_Ref477351667"/>
      <w:r w:rsidRPr="00AC635A">
        <w:rPr>
          <w:i/>
          <w:sz w:val="24"/>
          <w:szCs w:val="24"/>
        </w:rPr>
        <w:t>Рисунок 7.</w:t>
      </w:r>
      <w:r w:rsidR="00394D5B" w:rsidRPr="00AC635A">
        <w:rPr>
          <w:i/>
          <w:sz w:val="24"/>
          <w:szCs w:val="24"/>
        </w:rPr>
        <w:fldChar w:fldCharType="begin"/>
      </w:r>
      <w:r w:rsidRPr="00AC635A">
        <w:rPr>
          <w:i/>
          <w:sz w:val="24"/>
          <w:szCs w:val="24"/>
        </w:rPr>
        <w:instrText xml:space="preserve"> SEQ Рисунок \* ARABIC </w:instrText>
      </w:r>
      <w:r w:rsidR="00394D5B" w:rsidRPr="00AC635A">
        <w:rPr>
          <w:i/>
          <w:sz w:val="24"/>
          <w:szCs w:val="24"/>
        </w:rPr>
        <w:fldChar w:fldCharType="separate"/>
      </w:r>
      <w:r w:rsidR="00E32473">
        <w:rPr>
          <w:i/>
          <w:noProof/>
          <w:sz w:val="24"/>
          <w:szCs w:val="24"/>
        </w:rPr>
        <w:t>29</w:t>
      </w:r>
      <w:r w:rsidR="00394D5B" w:rsidRPr="00AC635A">
        <w:rPr>
          <w:i/>
          <w:sz w:val="24"/>
          <w:szCs w:val="24"/>
        </w:rPr>
        <w:fldChar w:fldCharType="end"/>
      </w:r>
      <w:bookmarkEnd w:id="51"/>
      <w:r w:rsidR="004B511E" w:rsidRPr="00AC635A">
        <w:rPr>
          <w:rFonts w:cs="Times New Roman"/>
          <w:bCs w:val="0"/>
          <w:i/>
          <w:noProof/>
          <w:sz w:val="24"/>
          <w:szCs w:val="24"/>
          <w:lang w:eastAsia="ru-RU"/>
        </w:rPr>
        <w:drawing>
          <wp:anchor distT="0" distB="0" distL="114300" distR="114300" simplePos="0" relativeHeight="251740160" behindDoc="1" locked="0" layoutInCell="1" allowOverlap="1">
            <wp:simplePos x="0" y="0"/>
            <wp:positionH relativeFrom="column">
              <wp:posOffset>-18415</wp:posOffset>
            </wp:positionH>
            <wp:positionV relativeFrom="paragraph">
              <wp:posOffset>23495</wp:posOffset>
            </wp:positionV>
            <wp:extent cx="5934710" cy="2440305"/>
            <wp:effectExtent l="19050" t="0" r="8890" b="0"/>
            <wp:wrapTight wrapText="bothSides">
              <wp:wrapPolygon edited="0">
                <wp:start x="-69" y="0"/>
                <wp:lineTo x="-69" y="21415"/>
                <wp:lineTo x="21632" y="21415"/>
                <wp:lineTo x="21632" y="0"/>
                <wp:lineTo x="-69" y="0"/>
              </wp:wrapPolygon>
            </wp:wrapTight>
            <wp:docPr id="71" name="Рисунок 70"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37"/>
                    <a:stretch>
                      <a:fillRect/>
                    </a:stretch>
                  </pic:blipFill>
                  <pic:spPr>
                    <a:xfrm>
                      <a:off x="0" y="0"/>
                      <a:ext cx="5934710" cy="2440305"/>
                    </a:xfrm>
                    <a:prstGeom prst="rect">
                      <a:avLst/>
                    </a:prstGeom>
                  </pic:spPr>
                </pic:pic>
              </a:graphicData>
            </a:graphic>
          </wp:anchor>
        </w:drawing>
      </w:r>
      <w:r w:rsidRPr="00AC635A">
        <w:rPr>
          <w:i/>
          <w:sz w:val="24"/>
          <w:szCs w:val="24"/>
        </w:rPr>
        <w:t xml:space="preserve"> - </w:t>
      </w:r>
      <w:r w:rsidR="00AC635A" w:rsidRPr="00AC635A">
        <w:rPr>
          <w:i/>
          <w:sz w:val="24"/>
          <w:szCs w:val="24"/>
        </w:rPr>
        <w:t>Заполнение поля "</w:t>
      </w:r>
      <w:r w:rsidR="00AC635A" w:rsidRPr="00AC635A">
        <w:rPr>
          <w:rFonts w:cs="Times New Roman"/>
          <w:i/>
          <w:sz w:val="24"/>
          <w:szCs w:val="24"/>
        </w:rPr>
        <w:t xml:space="preserve"> Нормативно-правовой акт, устанавливающий требования к определению нормативных затрат</w:t>
      </w:r>
      <w:r w:rsidR="00AC635A" w:rsidRPr="00AC635A">
        <w:rPr>
          <w:rFonts w:cs="Times New Roman"/>
          <w:bCs w:val="0"/>
          <w:i/>
          <w:sz w:val="24"/>
          <w:szCs w:val="24"/>
        </w:rPr>
        <w:t xml:space="preserve">/ </w:t>
      </w:r>
      <w:r w:rsidR="00AC635A" w:rsidRPr="00AC635A">
        <w:rPr>
          <w:rFonts w:cs="Times New Roman"/>
          <w:i/>
          <w:sz w:val="24"/>
          <w:szCs w:val="24"/>
        </w:rPr>
        <w:t>Наименование</w:t>
      </w:r>
      <w:r w:rsidR="00AC635A" w:rsidRPr="00AC635A">
        <w:rPr>
          <w:i/>
          <w:sz w:val="24"/>
          <w:szCs w:val="24"/>
        </w:rPr>
        <w:t xml:space="preserve"> "</w:t>
      </w:r>
    </w:p>
    <w:p w:rsidR="009E3421" w:rsidRDefault="003E124C" w:rsidP="002702F2">
      <w:pPr>
        <w:pStyle w:val="ConsPlusNormal"/>
        <w:numPr>
          <w:ilvl w:val="3"/>
          <w:numId w:val="28"/>
        </w:numPr>
        <w:spacing w:before="120" w:line="276" w:lineRule="auto"/>
        <w:ind w:left="0" w:firstLine="567"/>
        <w:jc w:val="both"/>
        <w:rPr>
          <w:rFonts w:ascii="Times New Roman" w:hAnsi="Times New Roman" w:cs="Times New Roman"/>
          <w:bCs/>
          <w:sz w:val="28"/>
          <w:szCs w:val="28"/>
        </w:rPr>
      </w:pPr>
      <w:r>
        <w:rPr>
          <w:rFonts w:ascii="Times New Roman" w:hAnsi="Times New Roman" w:cs="Times New Roman"/>
          <w:noProof/>
          <w:sz w:val="28"/>
          <w:szCs w:val="28"/>
        </w:rPr>
        <w:drawing>
          <wp:anchor distT="0" distB="0" distL="114300" distR="114300" simplePos="0" relativeHeight="251741184" behindDoc="1" locked="0" layoutInCell="1" allowOverlap="1">
            <wp:simplePos x="0" y="0"/>
            <wp:positionH relativeFrom="column">
              <wp:posOffset>30480</wp:posOffset>
            </wp:positionH>
            <wp:positionV relativeFrom="paragraph">
              <wp:posOffset>2238375</wp:posOffset>
            </wp:positionV>
            <wp:extent cx="5931535" cy="1203325"/>
            <wp:effectExtent l="19050" t="0" r="0" b="0"/>
            <wp:wrapTight wrapText="bothSides">
              <wp:wrapPolygon edited="0">
                <wp:start x="-69" y="0"/>
                <wp:lineTo x="-69" y="21201"/>
                <wp:lineTo x="21575" y="21201"/>
                <wp:lineTo x="21575" y="0"/>
                <wp:lineTo x="-69" y="0"/>
              </wp:wrapPolygon>
            </wp:wrapTight>
            <wp:docPr id="72" name="Рисунок 71"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8"/>
                    <a:stretch>
                      <a:fillRect/>
                    </a:stretch>
                  </pic:blipFill>
                  <pic:spPr>
                    <a:xfrm>
                      <a:off x="0" y="0"/>
                      <a:ext cx="5931535" cy="1203325"/>
                    </a:xfrm>
                    <a:prstGeom prst="rect">
                      <a:avLst/>
                    </a:prstGeom>
                  </pic:spPr>
                </pic:pic>
              </a:graphicData>
            </a:graphic>
          </wp:anchor>
        </w:drawing>
      </w:r>
      <w:bookmarkStart w:id="52" w:name="_Ref477346747"/>
      <w:r w:rsidR="00980394">
        <w:rPr>
          <w:rFonts w:ascii="Times New Roman" w:hAnsi="Times New Roman" w:cs="Times New Roman"/>
          <w:sz w:val="28"/>
          <w:szCs w:val="28"/>
        </w:rPr>
        <w:t xml:space="preserve"> </w:t>
      </w:r>
      <w:r w:rsidR="009E3421" w:rsidRPr="00C34280">
        <w:rPr>
          <w:rFonts w:ascii="Times New Roman" w:hAnsi="Times New Roman" w:cs="Times New Roman"/>
          <w:sz w:val="28"/>
          <w:szCs w:val="28"/>
        </w:rPr>
        <w:t>Пол</w:t>
      </w:r>
      <w:r w:rsidR="00C34280">
        <w:rPr>
          <w:rFonts w:ascii="Times New Roman" w:hAnsi="Times New Roman" w:cs="Times New Roman"/>
          <w:sz w:val="28"/>
          <w:szCs w:val="28"/>
        </w:rPr>
        <w:t>я</w:t>
      </w:r>
      <w:r w:rsidR="004D2F18">
        <w:rPr>
          <w:rFonts w:ascii="Times New Roman" w:hAnsi="Times New Roman" w:cs="Times New Roman"/>
          <w:sz w:val="28"/>
          <w:szCs w:val="28"/>
        </w:rPr>
        <w:t xml:space="preserve"> </w:t>
      </w:r>
      <w:r w:rsidR="002069DE" w:rsidRPr="00C34280">
        <w:rPr>
          <w:rFonts w:ascii="Times New Roman" w:hAnsi="Times New Roman" w:cs="Times New Roman"/>
          <w:bCs/>
          <w:sz w:val="28"/>
          <w:szCs w:val="28"/>
        </w:rPr>
        <w:t>"</w:t>
      </w:r>
      <w:r w:rsidR="009E3421" w:rsidRPr="00C34280">
        <w:rPr>
          <w:rFonts w:ascii="Times New Roman" w:hAnsi="Times New Roman" w:cs="Times New Roman"/>
          <w:sz w:val="28"/>
          <w:szCs w:val="28"/>
        </w:rPr>
        <w:t>Нормативно-правовой акт, устанавливающий требования к определению нормативных затрат</w:t>
      </w:r>
      <w:r w:rsidR="009E3421" w:rsidRPr="00C34280">
        <w:rPr>
          <w:rFonts w:ascii="Times New Roman" w:hAnsi="Times New Roman" w:cs="Times New Roman"/>
          <w:bCs/>
          <w:sz w:val="28"/>
          <w:szCs w:val="28"/>
        </w:rPr>
        <w:t xml:space="preserve">/ </w:t>
      </w:r>
      <w:r w:rsidR="009E3421" w:rsidRPr="00C34280">
        <w:rPr>
          <w:rFonts w:ascii="Times New Roman" w:hAnsi="Times New Roman" w:cs="Times New Roman"/>
          <w:sz w:val="28"/>
          <w:szCs w:val="28"/>
        </w:rPr>
        <w:t>Дата принятия</w:t>
      </w:r>
      <w:r w:rsidR="002069DE" w:rsidRPr="00C34280">
        <w:rPr>
          <w:rFonts w:ascii="Times New Roman" w:hAnsi="Times New Roman" w:cs="Times New Roman"/>
          <w:bCs/>
          <w:sz w:val="28"/>
          <w:szCs w:val="28"/>
        </w:rPr>
        <w:t>"</w:t>
      </w:r>
      <w:r w:rsidR="00C34280">
        <w:rPr>
          <w:rFonts w:ascii="Times New Roman" w:hAnsi="Times New Roman" w:cs="Times New Roman"/>
          <w:bCs/>
          <w:sz w:val="28"/>
          <w:szCs w:val="28"/>
        </w:rPr>
        <w:t xml:space="preserve">, </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Нормативно-правовой акт, устанавливающий требования к определению нормативных затрат</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Номер</w:t>
      </w:r>
      <w:r w:rsidR="00C34280" w:rsidRPr="00C34280">
        <w:rPr>
          <w:rFonts w:ascii="Times New Roman" w:hAnsi="Times New Roman" w:cs="Times New Roman"/>
          <w:bCs/>
          <w:sz w:val="28"/>
          <w:szCs w:val="28"/>
        </w:rPr>
        <w:t xml:space="preserve">" </w:t>
      </w:r>
      <w:r w:rsidR="00C34280">
        <w:rPr>
          <w:rFonts w:ascii="Times New Roman" w:hAnsi="Times New Roman" w:cs="Times New Roman"/>
          <w:bCs/>
          <w:sz w:val="28"/>
          <w:szCs w:val="28"/>
        </w:rPr>
        <w:t xml:space="preserve">,  </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 xml:space="preserve">Нормативно-правовой акт, устанавливающий требования к </w:t>
      </w:r>
      <w:r w:rsidR="00C34280" w:rsidRPr="00C34280">
        <w:rPr>
          <w:rFonts w:ascii="Times New Roman" w:hAnsi="Times New Roman" w:cs="Times New Roman"/>
          <w:sz w:val="28"/>
          <w:szCs w:val="28"/>
        </w:rPr>
        <w:lastRenderedPageBreak/>
        <w:t>определению нормативных затрат</w:t>
      </w:r>
      <w:r w:rsidR="00C34280" w:rsidRPr="00C34280">
        <w:rPr>
          <w:rFonts w:ascii="Times New Roman" w:hAnsi="Times New Roman" w:cs="Times New Roman"/>
          <w:bCs/>
          <w:sz w:val="28"/>
          <w:szCs w:val="28"/>
        </w:rPr>
        <w:t>/</w:t>
      </w:r>
      <w:r w:rsidR="00C34280" w:rsidRPr="00C34280">
        <w:rPr>
          <w:rFonts w:ascii="Times New Roman" w:hAnsi="Times New Roman" w:cs="Times New Roman"/>
          <w:sz w:val="28"/>
          <w:szCs w:val="28"/>
        </w:rPr>
        <w:t>Уникальные номер правил нормирования</w:t>
      </w:r>
      <w:r w:rsidR="00C34280" w:rsidRPr="00C34280">
        <w:rPr>
          <w:rFonts w:ascii="Times New Roman" w:hAnsi="Times New Roman" w:cs="Times New Roman"/>
          <w:bCs/>
          <w:sz w:val="28"/>
          <w:szCs w:val="28"/>
        </w:rPr>
        <w:t>"</w:t>
      </w:r>
      <w:r w:rsidR="009E3421" w:rsidRPr="00C34280">
        <w:rPr>
          <w:rFonts w:ascii="Times New Roman" w:hAnsi="Times New Roman" w:cs="Times New Roman"/>
          <w:bCs/>
          <w:sz w:val="28"/>
          <w:szCs w:val="28"/>
        </w:rPr>
        <w:t xml:space="preserve"> заполн</w:t>
      </w:r>
      <w:r w:rsidR="00C34280">
        <w:rPr>
          <w:rFonts w:ascii="Times New Roman" w:hAnsi="Times New Roman" w:cs="Times New Roman"/>
          <w:bCs/>
          <w:sz w:val="28"/>
          <w:szCs w:val="28"/>
        </w:rPr>
        <w:t>я</w:t>
      </w:r>
      <w:r w:rsidR="009E3421" w:rsidRPr="00C34280">
        <w:rPr>
          <w:rFonts w:ascii="Times New Roman" w:hAnsi="Times New Roman" w:cs="Times New Roman"/>
          <w:bCs/>
          <w:sz w:val="28"/>
          <w:szCs w:val="28"/>
        </w:rPr>
        <w:t>тся автоматически.</w:t>
      </w:r>
      <w:bookmarkEnd w:id="52"/>
      <w:r w:rsidR="00980394">
        <w:rPr>
          <w:rFonts w:ascii="Times New Roman" w:hAnsi="Times New Roman" w:cs="Times New Roman"/>
          <w:bCs/>
          <w:sz w:val="28"/>
          <w:szCs w:val="28"/>
        </w:rPr>
        <w:t xml:space="preserve"> </w:t>
      </w:r>
      <w:r w:rsidR="002702F2">
        <w:rPr>
          <w:rFonts w:ascii="Times New Roman" w:hAnsi="Times New Roman" w:cs="Times New Roman"/>
          <w:bCs/>
          <w:sz w:val="28"/>
          <w:szCs w:val="28"/>
        </w:rPr>
        <w:t xml:space="preserve">Если поле </w:t>
      </w:r>
      <w:r w:rsidR="002702F2" w:rsidRPr="00C34280">
        <w:rPr>
          <w:rFonts w:ascii="Times New Roman" w:hAnsi="Times New Roman" w:cs="Times New Roman"/>
          <w:bCs/>
          <w:sz w:val="28"/>
          <w:szCs w:val="28"/>
        </w:rPr>
        <w:t>"</w:t>
      </w:r>
      <w:r w:rsidR="002702F2" w:rsidRPr="00C34280">
        <w:rPr>
          <w:rFonts w:ascii="Times New Roman" w:hAnsi="Times New Roman" w:cs="Times New Roman"/>
          <w:sz w:val="28"/>
          <w:szCs w:val="28"/>
        </w:rPr>
        <w:t>Нормативно-правовой акт, устанавливающий требования к определению нормативных затрат</w:t>
      </w:r>
      <w:r w:rsidR="002702F2" w:rsidRPr="00C34280">
        <w:rPr>
          <w:rFonts w:ascii="Times New Roman" w:hAnsi="Times New Roman" w:cs="Times New Roman"/>
          <w:bCs/>
          <w:sz w:val="28"/>
          <w:szCs w:val="28"/>
        </w:rPr>
        <w:t xml:space="preserve">/ </w:t>
      </w:r>
      <w:r w:rsidR="002702F2" w:rsidRPr="00C34280">
        <w:rPr>
          <w:rFonts w:ascii="Times New Roman" w:hAnsi="Times New Roman" w:cs="Times New Roman"/>
          <w:sz w:val="28"/>
          <w:szCs w:val="28"/>
        </w:rPr>
        <w:t>Наименование</w:t>
      </w:r>
      <w:r w:rsidR="002702F2" w:rsidRPr="00C34280">
        <w:rPr>
          <w:rFonts w:ascii="Times New Roman" w:hAnsi="Times New Roman" w:cs="Times New Roman"/>
          <w:bCs/>
          <w:sz w:val="28"/>
          <w:szCs w:val="28"/>
        </w:rPr>
        <w:t>"</w:t>
      </w:r>
      <w:r w:rsidR="002702F2">
        <w:rPr>
          <w:rFonts w:ascii="Times New Roman" w:hAnsi="Times New Roman" w:cs="Times New Roman"/>
          <w:bCs/>
          <w:sz w:val="28"/>
          <w:szCs w:val="28"/>
        </w:rPr>
        <w:t xml:space="preserve"> было заполнено вручную, то данные поля также необходимо заполнить вручную с клавиатуры</w:t>
      </w:r>
      <w:r>
        <w:rPr>
          <w:rFonts w:ascii="Times New Roman" w:hAnsi="Times New Roman" w:cs="Times New Roman"/>
          <w:bCs/>
          <w:sz w:val="28"/>
          <w:szCs w:val="28"/>
        </w:rPr>
        <w:t xml:space="preserve"> (см. </w:t>
      </w:r>
      <w:fldSimple w:instr=" REF _Ref477351832 \h  \* MERGEFORMAT ">
        <w:r w:rsidR="004C6709" w:rsidRPr="004C6709">
          <w:rPr>
            <w:rFonts w:ascii="Times New Roman" w:hAnsi="Times New Roman" w:cs="Times New Roman"/>
            <w:sz w:val="28"/>
            <w:szCs w:val="28"/>
          </w:rPr>
          <w:t>Рисунок 7.</w:t>
        </w:r>
        <w:r w:rsidR="004C6709" w:rsidRPr="004C6709">
          <w:rPr>
            <w:rFonts w:ascii="Times New Roman" w:hAnsi="Times New Roman" w:cs="Times New Roman"/>
            <w:noProof/>
            <w:sz w:val="28"/>
            <w:szCs w:val="28"/>
          </w:rPr>
          <w:t>30</w:t>
        </w:r>
      </w:fldSimple>
      <w:r>
        <w:rPr>
          <w:rFonts w:ascii="Times New Roman" w:hAnsi="Times New Roman" w:cs="Times New Roman"/>
          <w:bCs/>
          <w:sz w:val="28"/>
          <w:szCs w:val="28"/>
        </w:rPr>
        <w:t>)</w:t>
      </w:r>
      <w:r w:rsidR="002702F2">
        <w:rPr>
          <w:rFonts w:ascii="Times New Roman" w:hAnsi="Times New Roman" w:cs="Times New Roman"/>
          <w:bCs/>
          <w:sz w:val="28"/>
          <w:szCs w:val="28"/>
        </w:rPr>
        <w:t>.</w:t>
      </w:r>
    </w:p>
    <w:p w:rsidR="003E124C" w:rsidRPr="004C6709" w:rsidRDefault="003E124C" w:rsidP="003E124C">
      <w:pPr>
        <w:pStyle w:val="af"/>
        <w:rPr>
          <w:rFonts w:cs="Times New Roman"/>
          <w:bCs w:val="0"/>
          <w:i/>
          <w:sz w:val="24"/>
          <w:szCs w:val="24"/>
        </w:rPr>
      </w:pPr>
      <w:bookmarkStart w:id="53" w:name="_Ref477351832"/>
      <w:r w:rsidRPr="004C6709">
        <w:rPr>
          <w:i/>
          <w:sz w:val="24"/>
          <w:szCs w:val="24"/>
        </w:rPr>
        <w:t>Рисунок 7.</w:t>
      </w:r>
      <w:r w:rsidR="00394D5B" w:rsidRPr="004C6709">
        <w:rPr>
          <w:i/>
          <w:sz w:val="24"/>
          <w:szCs w:val="24"/>
        </w:rPr>
        <w:fldChar w:fldCharType="begin"/>
      </w:r>
      <w:r w:rsidRPr="004C6709">
        <w:rPr>
          <w:i/>
          <w:sz w:val="24"/>
          <w:szCs w:val="24"/>
        </w:rPr>
        <w:instrText xml:space="preserve"> SEQ Рисунок \* ARABIC </w:instrText>
      </w:r>
      <w:r w:rsidR="00394D5B" w:rsidRPr="004C6709">
        <w:rPr>
          <w:i/>
          <w:sz w:val="24"/>
          <w:szCs w:val="24"/>
        </w:rPr>
        <w:fldChar w:fldCharType="separate"/>
      </w:r>
      <w:r w:rsidR="00E32473">
        <w:rPr>
          <w:i/>
          <w:noProof/>
          <w:sz w:val="24"/>
          <w:szCs w:val="24"/>
        </w:rPr>
        <w:t>30</w:t>
      </w:r>
      <w:r w:rsidR="00394D5B" w:rsidRPr="004C6709">
        <w:rPr>
          <w:i/>
          <w:sz w:val="24"/>
          <w:szCs w:val="24"/>
        </w:rPr>
        <w:fldChar w:fldCharType="end"/>
      </w:r>
      <w:bookmarkEnd w:id="53"/>
      <w:r w:rsidRPr="004C6709">
        <w:rPr>
          <w:i/>
          <w:sz w:val="24"/>
          <w:szCs w:val="24"/>
        </w:rPr>
        <w:t xml:space="preserve"> - Заполнение полей "Дата принятия", "Номер", "Уникальный номер правил нормирования"</w:t>
      </w:r>
    </w:p>
    <w:p w:rsidR="009E3421" w:rsidRDefault="00980394" w:rsidP="004C6709">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E3421" w:rsidRPr="00C34280">
        <w:rPr>
          <w:rFonts w:ascii="Times New Roman" w:hAnsi="Times New Roman" w:cs="Times New Roman"/>
          <w:sz w:val="28"/>
          <w:szCs w:val="28"/>
        </w:rPr>
        <w:t xml:space="preserve">Поле </w:t>
      </w:r>
      <w:r w:rsidR="002069DE" w:rsidRPr="00C34280">
        <w:rPr>
          <w:rFonts w:ascii="Times New Roman" w:hAnsi="Times New Roman" w:cs="Times New Roman"/>
          <w:sz w:val="28"/>
          <w:szCs w:val="28"/>
        </w:rPr>
        <w:t>"</w:t>
      </w:r>
      <w:r w:rsidR="009E3421" w:rsidRPr="00C34280">
        <w:rPr>
          <w:rFonts w:ascii="Times New Roman" w:hAnsi="Times New Roman" w:cs="Times New Roman"/>
          <w:sz w:val="28"/>
          <w:szCs w:val="28"/>
        </w:rPr>
        <w:t>Сумма, руб.</w:t>
      </w:r>
      <w:r w:rsidR="002069DE" w:rsidRPr="00C34280">
        <w:rPr>
          <w:rFonts w:ascii="Times New Roman" w:hAnsi="Times New Roman" w:cs="Times New Roman"/>
          <w:sz w:val="28"/>
          <w:szCs w:val="28"/>
        </w:rPr>
        <w:t>"</w:t>
      </w:r>
      <w:r w:rsidR="009E3421" w:rsidRPr="00C34280">
        <w:rPr>
          <w:rFonts w:ascii="Times New Roman" w:hAnsi="Times New Roman" w:cs="Times New Roman"/>
          <w:sz w:val="28"/>
          <w:szCs w:val="28"/>
        </w:rPr>
        <w:t xml:space="preserve"> заполнится автоматически после заполнения детализации </w:t>
      </w:r>
      <w:r w:rsidR="002069DE" w:rsidRPr="00C34280">
        <w:rPr>
          <w:rFonts w:ascii="Times New Roman" w:hAnsi="Times New Roman" w:cs="Times New Roman"/>
          <w:sz w:val="28"/>
          <w:szCs w:val="28"/>
        </w:rPr>
        <w:t>"</w:t>
      </w:r>
      <w:r w:rsidR="009E3421" w:rsidRPr="00C34280">
        <w:rPr>
          <w:rFonts w:ascii="Times New Roman" w:hAnsi="Times New Roman" w:cs="Times New Roman"/>
          <w:sz w:val="28"/>
          <w:szCs w:val="28"/>
        </w:rPr>
        <w:t>Финансовое обеспечение</w:t>
      </w:r>
      <w:r w:rsidR="002069DE" w:rsidRPr="00C34280">
        <w:rPr>
          <w:rFonts w:ascii="Times New Roman" w:hAnsi="Times New Roman" w:cs="Times New Roman"/>
          <w:sz w:val="28"/>
          <w:szCs w:val="28"/>
        </w:rPr>
        <w:t>"</w:t>
      </w:r>
      <w:r w:rsidR="009E3421" w:rsidRPr="00C34280">
        <w:rPr>
          <w:rFonts w:ascii="Times New Roman" w:hAnsi="Times New Roman" w:cs="Times New Roman"/>
          <w:sz w:val="28"/>
          <w:szCs w:val="28"/>
        </w:rPr>
        <w:t>.</w:t>
      </w:r>
    </w:p>
    <w:p w:rsidR="009E3421" w:rsidRDefault="00980394" w:rsidP="004C6709">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E3421" w:rsidRPr="004C6709">
        <w:rPr>
          <w:rFonts w:ascii="Times New Roman" w:hAnsi="Times New Roman" w:cs="Times New Roman"/>
          <w:sz w:val="28"/>
          <w:szCs w:val="28"/>
        </w:rPr>
        <w:t xml:space="preserve">В поле </w:t>
      </w:r>
      <w:r w:rsidR="002069DE" w:rsidRPr="004C6709">
        <w:rPr>
          <w:rFonts w:ascii="Times New Roman" w:hAnsi="Times New Roman" w:cs="Times New Roman"/>
          <w:sz w:val="28"/>
          <w:szCs w:val="28"/>
        </w:rPr>
        <w:t>"</w:t>
      </w:r>
      <w:r w:rsidR="009E3421" w:rsidRPr="004C6709">
        <w:rPr>
          <w:rFonts w:ascii="Times New Roman" w:hAnsi="Times New Roman" w:cs="Times New Roman"/>
          <w:bCs/>
          <w:sz w:val="28"/>
          <w:szCs w:val="28"/>
        </w:rPr>
        <w:t>Закупка, подпадающая под определение п. 7, ч. 2 ст. 17 Федерального закона от 05.04.2013 г. № 44-ФЗ</w:t>
      </w:r>
      <w:r w:rsidR="002069DE" w:rsidRPr="004C6709">
        <w:rPr>
          <w:rFonts w:ascii="Times New Roman" w:hAnsi="Times New Roman" w:cs="Times New Roman"/>
          <w:sz w:val="28"/>
          <w:szCs w:val="28"/>
        </w:rPr>
        <w:t>"</w:t>
      </w:r>
      <w:r>
        <w:rPr>
          <w:rFonts w:ascii="Times New Roman" w:hAnsi="Times New Roman" w:cs="Times New Roman"/>
          <w:sz w:val="28"/>
          <w:szCs w:val="28"/>
        </w:rPr>
        <w:t xml:space="preserve"> </w:t>
      </w:r>
      <w:r w:rsidR="00C34280" w:rsidRPr="004C6709">
        <w:rPr>
          <w:rFonts w:ascii="Times New Roman" w:hAnsi="Times New Roman" w:cs="Times New Roman"/>
          <w:bCs/>
          <w:sz w:val="28"/>
          <w:szCs w:val="28"/>
        </w:rPr>
        <w:t>установите галку в случае, если осуществляется закупка товаров (работ, услуг),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предназначены для проведения научных исследований, экспериментов, изысканий, проектных работ (в том числе архитектурно-строительного проектирования)</w:t>
      </w:r>
      <w:r w:rsidR="006476DC" w:rsidRPr="004C6709">
        <w:rPr>
          <w:rFonts w:ascii="Times New Roman" w:hAnsi="Times New Roman" w:cs="Times New Roman"/>
          <w:sz w:val="28"/>
          <w:szCs w:val="28"/>
        </w:rPr>
        <w:t>.</w:t>
      </w:r>
    </w:p>
    <w:p w:rsidR="009E3421" w:rsidRPr="0050695F" w:rsidRDefault="00980394" w:rsidP="0050695F">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bCs/>
          <w:sz w:val="28"/>
          <w:szCs w:val="28"/>
        </w:rPr>
        <w:t xml:space="preserve"> </w:t>
      </w:r>
      <w:r w:rsidR="009E3421" w:rsidRPr="0050695F">
        <w:rPr>
          <w:rFonts w:ascii="Times New Roman" w:hAnsi="Times New Roman" w:cs="Times New Roman"/>
          <w:bCs/>
          <w:sz w:val="28"/>
          <w:szCs w:val="28"/>
        </w:rPr>
        <w:t xml:space="preserve">В поле </w:t>
      </w:r>
      <w:r w:rsidR="002069DE" w:rsidRPr="0050695F">
        <w:rPr>
          <w:rFonts w:ascii="Times New Roman" w:hAnsi="Times New Roman" w:cs="Times New Roman"/>
          <w:bCs/>
          <w:sz w:val="28"/>
          <w:szCs w:val="28"/>
        </w:rPr>
        <w:t>"</w:t>
      </w:r>
      <w:r w:rsidR="009E3421" w:rsidRPr="0050695F">
        <w:rPr>
          <w:rFonts w:ascii="Times New Roman" w:hAnsi="Times New Roman" w:cs="Times New Roman"/>
          <w:sz w:val="28"/>
          <w:szCs w:val="28"/>
        </w:rPr>
        <w:t>Обязательное общественное обсуждение закупки</w:t>
      </w:r>
      <w:r w:rsidR="002069DE" w:rsidRPr="0050695F">
        <w:rPr>
          <w:rFonts w:ascii="Times New Roman" w:hAnsi="Times New Roman" w:cs="Times New Roman"/>
          <w:bCs/>
          <w:sz w:val="28"/>
          <w:szCs w:val="28"/>
        </w:rPr>
        <w:t xml:space="preserve">" </w:t>
      </w:r>
      <w:r w:rsidR="00447665" w:rsidRPr="0050695F">
        <w:rPr>
          <w:rFonts w:ascii="Times New Roman" w:hAnsi="Times New Roman" w:cs="Times New Roman"/>
          <w:sz w:val="28"/>
          <w:szCs w:val="28"/>
        </w:rPr>
        <w:t xml:space="preserve">установите галку, если предусмотрено обязательное общественное обсуждение закупки в соответствии с </w:t>
      </w:r>
      <w:r w:rsidR="001A341A">
        <w:rPr>
          <w:rFonts w:ascii="Times New Roman" w:hAnsi="Times New Roman" w:cs="Times New Roman"/>
          <w:sz w:val="28"/>
          <w:szCs w:val="28"/>
        </w:rPr>
        <w:t>Постановлением Правительства</w:t>
      </w:r>
      <w:r w:rsidR="00447665" w:rsidRPr="0050695F">
        <w:rPr>
          <w:rFonts w:ascii="Times New Roman" w:hAnsi="Times New Roman" w:cs="Times New Roman"/>
          <w:sz w:val="28"/>
          <w:szCs w:val="28"/>
        </w:rPr>
        <w:t xml:space="preserve"> РФ от </w:t>
      </w:r>
      <w:r w:rsidR="001A341A">
        <w:rPr>
          <w:rFonts w:ascii="Times New Roman" w:hAnsi="Times New Roman" w:cs="Times New Roman"/>
          <w:sz w:val="28"/>
          <w:szCs w:val="28"/>
        </w:rPr>
        <w:t>22</w:t>
      </w:r>
      <w:r w:rsidR="004D2F18">
        <w:rPr>
          <w:rFonts w:ascii="Times New Roman" w:hAnsi="Times New Roman" w:cs="Times New Roman"/>
          <w:sz w:val="28"/>
          <w:szCs w:val="28"/>
        </w:rPr>
        <w:t xml:space="preserve"> </w:t>
      </w:r>
      <w:r w:rsidR="001A341A">
        <w:rPr>
          <w:rFonts w:ascii="Times New Roman" w:hAnsi="Times New Roman" w:cs="Times New Roman"/>
          <w:sz w:val="28"/>
          <w:szCs w:val="28"/>
        </w:rPr>
        <w:t>августа</w:t>
      </w:r>
      <w:r w:rsidR="00447665" w:rsidRPr="0050695F">
        <w:rPr>
          <w:rFonts w:ascii="Times New Roman" w:hAnsi="Times New Roman" w:cs="Times New Roman"/>
          <w:sz w:val="28"/>
          <w:szCs w:val="28"/>
        </w:rPr>
        <w:t xml:space="preserve"> 201</w:t>
      </w:r>
      <w:r w:rsidR="001A341A">
        <w:rPr>
          <w:rFonts w:ascii="Times New Roman" w:hAnsi="Times New Roman" w:cs="Times New Roman"/>
          <w:sz w:val="28"/>
          <w:szCs w:val="28"/>
        </w:rPr>
        <w:t>6</w:t>
      </w:r>
      <w:r w:rsidR="00447665" w:rsidRPr="0050695F">
        <w:rPr>
          <w:rFonts w:ascii="Times New Roman" w:hAnsi="Times New Roman" w:cs="Times New Roman"/>
          <w:sz w:val="28"/>
          <w:szCs w:val="28"/>
        </w:rPr>
        <w:t xml:space="preserve"> г. № </w:t>
      </w:r>
      <w:r w:rsidR="001A341A">
        <w:rPr>
          <w:rFonts w:ascii="Times New Roman" w:hAnsi="Times New Roman" w:cs="Times New Roman"/>
          <w:sz w:val="28"/>
          <w:szCs w:val="28"/>
        </w:rPr>
        <w:t>835</w:t>
      </w:r>
      <w:r w:rsidR="00447665" w:rsidRPr="0050695F">
        <w:rPr>
          <w:rFonts w:ascii="Times New Roman" w:hAnsi="Times New Roman" w:cs="Times New Roman"/>
          <w:sz w:val="28"/>
          <w:szCs w:val="28"/>
        </w:rPr>
        <w:t xml:space="preserve"> (закупки свыше 1 млрд. руб.)</w:t>
      </w:r>
      <w:r w:rsidR="009E3421" w:rsidRPr="0050695F">
        <w:rPr>
          <w:rFonts w:ascii="Times New Roman" w:hAnsi="Times New Roman" w:cs="Times New Roman"/>
          <w:bCs/>
          <w:sz w:val="28"/>
          <w:szCs w:val="28"/>
        </w:rPr>
        <w:t>.</w:t>
      </w:r>
    </w:p>
    <w:p w:rsidR="00BC16CB" w:rsidRDefault="00980394" w:rsidP="0050695F">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C16CB" w:rsidRPr="0050695F">
        <w:rPr>
          <w:rFonts w:ascii="Times New Roman" w:hAnsi="Times New Roman" w:cs="Times New Roman"/>
          <w:sz w:val="28"/>
          <w:szCs w:val="28"/>
        </w:rPr>
        <w:t xml:space="preserve">Поле "Обоснование внесения изменений" </w:t>
      </w:r>
      <w:r w:rsidR="00447665" w:rsidRPr="0050695F">
        <w:rPr>
          <w:rFonts w:ascii="Times New Roman" w:hAnsi="Times New Roman" w:cs="Times New Roman"/>
          <w:sz w:val="28"/>
          <w:szCs w:val="28"/>
        </w:rPr>
        <w:t>является обязательным при внесении изменений в позицию плана закупок, при этом тип документа "Изменение позиции плана закупок". Поле заполняется путем выбора значения из справочника "Обоснование внесения изменений в план закупок".</w:t>
      </w:r>
    </w:p>
    <w:p w:rsidR="00BC16CB" w:rsidRDefault="00980394" w:rsidP="0050695F">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C16CB" w:rsidRPr="0050695F">
        <w:rPr>
          <w:rFonts w:ascii="Times New Roman" w:hAnsi="Times New Roman" w:cs="Times New Roman"/>
          <w:sz w:val="28"/>
          <w:szCs w:val="28"/>
        </w:rPr>
        <w:t>Поле "Дата публикации документа" заполняется автоматически текущей датой при переходе документа в состояние "Опубликован".</w:t>
      </w:r>
    </w:p>
    <w:p w:rsidR="00BC16CB" w:rsidRPr="0050695F" w:rsidRDefault="00980394" w:rsidP="0050695F">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C16CB" w:rsidRPr="0050695F">
        <w:rPr>
          <w:rFonts w:ascii="Times New Roman" w:hAnsi="Times New Roman" w:cs="Times New Roman"/>
          <w:sz w:val="28"/>
          <w:szCs w:val="28"/>
        </w:rPr>
        <w:t xml:space="preserve">Поле "Номер позиции плана закупок в ЕИС" заполняется в результате </w:t>
      </w:r>
      <w:r w:rsidR="0050695F">
        <w:rPr>
          <w:rFonts w:ascii="Times New Roman" w:hAnsi="Times New Roman" w:cs="Times New Roman"/>
          <w:sz w:val="28"/>
          <w:szCs w:val="28"/>
        </w:rPr>
        <w:t>автоматической загрузки данных из ЕИС после публикации позиции плана закупок в ЕИС</w:t>
      </w:r>
      <w:r w:rsidR="00BC16CB" w:rsidRPr="0050695F">
        <w:rPr>
          <w:rFonts w:ascii="Times New Roman" w:hAnsi="Times New Roman" w:cs="Times New Roman"/>
          <w:sz w:val="28"/>
          <w:szCs w:val="28"/>
        </w:rPr>
        <w:t>.</w:t>
      </w:r>
    </w:p>
    <w:p w:rsidR="00BC16CB" w:rsidRPr="00447665" w:rsidRDefault="00980394" w:rsidP="00447665">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C16CB" w:rsidRPr="00447665">
        <w:rPr>
          <w:rFonts w:ascii="Times New Roman" w:hAnsi="Times New Roman" w:cs="Times New Roman"/>
          <w:sz w:val="28"/>
          <w:szCs w:val="28"/>
        </w:rPr>
        <w:t>Поле "Исполнитель" заполняется автоматически.</w:t>
      </w:r>
    </w:p>
    <w:p w:rsidR="00BC16CB" w:rsidRPr="00447665" w:rsidRDefault="00980394" w:rsidP="00447665">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C16CB" w:rsidRPr="00447665">
        <w:rPr>
          <w:rFonts w:ascii="Times New Roman" w:hAnsi="Times New Roman" w:cs="Times New Roman"/>
          <w:sz w:val="28"/>
          <w:szCs w:val="28"/>
        </w:rPr>
        <w:t>Поле "Примечание" открыто для редактирования. Заполняется вручную с клавиатуры.</w:t>
      </w:r>
      <w:r w:rsidR="0050695F">
        <w:rPr>
          <w:rFonts w:ascii="Times New Roman" w:hAnsi="Times New Roman" w:cs="Times New Roman"/>
          <w:sz w:val="28"/>
          <w:szCs w:val="28"/>
        </w:rPr>
        <w:t xml:space="preserve"> Используется </w:t>
      </w:r>
      <w:r w:rsidR="00AA6AAA">
        <w:rPr>
          <w:rFonts w:ascii="Times New Roman" w:hAnsi="Times New Roman" w:cs="Times New Roman"/>
          <w:sz w:val="28"/>
          <w:szCs w:val="28"/>
        </w:rPr>
        <w:t xml:space="preserve">для указания причины возврата на доработку позиции плана закупок </w:t>
      </w:r>
      <w:proofErr w:type="spellStart"/>
      <w:r w:rsidR="00AA6AAA">
        <w:rPr>
          <w:rFonts w:ascii="Times New Roman" w:hAnsi="Times New Roman" w:cs="Times New Roman"/>
          <w:sz w:val="28"/>
          <w:szCs w:val="28"/>
        </w:rPr>
        <w:t>ГРБС-ом</w:t>
      </w:r>
      <w:proofErr w:type="spellEnd"/>
      <w:r w:rsidR="00AA6AAA">
        <w:rPr>
          <w:rFonts w:ascii="Times New Roman" w:hAnsi="Times New Roman" w:cs="Times New Roman"/>
          <w:sz w:val="28"/>
          <w:szCs w:val="28"/>
        </w:rPr>
        <w:t xml:space="preserve"> Заказчику.</w:t>
      </w:r>
    </w:p>
    <w:p w:rsidR="00BC16CB" w:rsidRPr="00447665" w:rsidRDefault="00980394" w:rsidP="00447665">
      <w:pPr>
        <w:pStyle w:val="ConsPlusNormal"/>
        <w:numPr>
          <w:ilvl w:val="3"/>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16CB" w:rsidRPr="00447665">
        <w:rPr>
          <w:rFonts w:ascii="Times New Roman" w:hAnsi="Times New Roman" w:cs="Times New Roman"/>
          <w:sz w:val="28"/>
          <w:szCs w:val="28"/>
        </w:rPr>
        <w:t>Поле "ГРБС" заполняется автоматически распорядителем бюджетных средств относительно заказчика, указанного в поле "Заказчик".</w:t>
      </w:r>
    </w:p>
    <w:p w:rsidR="00126C90" w:rsidRDefault="00980394" w:rsidP="00F51AC0">
      <w:pPr>
        <w:pStyle w:val="a"/>
        <w:numPr>
          <w:ilvl w:val="2"/>
          <w:numId w:val="28"/>
        </w:numPr>
        <w:spacing w:line="276" w:lineRule="auto"/>
        <w:ind w:left="0" w:firstLine="567"/>
      </w:pPr>
      <w:bookmarkStart w:id="54" w:name="_Ref406843006"/>
      <w:r>
        <w:t xml:space="preserve"> </w:t>
      </w:r>
      <w:r w:rsidR="00196539">
        <w:t xml:space="preserve">После </w:t>
      </w:r>
      <w:r w:rsidR="00196539" w:rsidRPr="002611BC">
        <w:t>заполнения всех требуемых полей</w:t>
      </w:r>
      <w:r w:rsidR="00196539">
        <w:t>, проверьте правильность ввода данных. Н</w:t>
      </w:r>
      <w:r w:rsidR="00196539" w:rsidRPr="002611BC">
        <w:t xml:space="preserve">ажмите кнопку </w:t>
      </w:r>
      <w:r w:rsidR="002069DE">
        <w:t>"</w:t>
      </w:r>
      <w:r w:rsidR="00196539">
        <w:t>Сохранить</w:t>
      </w:r>
      <w:r w:rsidR="002069DE">
        <w:t>"</w:t>
      </w:r>
      <w:r w:rsidR="00196539">
        <w:t>.</w:t>
      </w:r>
      <w:r w:rsidR="00196539" w:rsidRPr="002611BC">
        <w:t xml:space="preserve"> После сохранения созданный заголовок </w:t>
      </w:r>
      <w:r w:rsidR="00FA10B3">
        <w:t xml:space="preserve">позиции </w:t>
      </w:r>
      <w:r w:rsidR="000F526D">
        <w:t xml:space="preserve">плана </w:t>
      </w:r>
      <w:r w:rsidR="00C63B49">
        <w:t xml:space="preserve">будет </w:t>
      </w:r>
      <w:r w:rsidR="00196539">
        <w:t>находится</w:t>
      </w:r>
      <w:r w:rsidR="00196539" w:rsidRPr="002611BC">
        <w:t xml:space="preserve"> в списке</w:t>
      </w:r>
      <w:r w:rsidR="00001E23">
        <w:t xml:space="preserve"> документов "Позиции планов закупок" на вкладке "</w:t>
      </w:r>
      <w:r w:rsidR="009B5B23">
        <w:t xml:space="preserve">Редактируемые" (см. </w:t>
      </w:r>
      <w:fldSimple w:instr=" REF _Ref458780259 \h  \* MERGEFORMAT ">
        <w:r w:rsidR="00AA6AAA" w:rsidRPr="00AA6AAA">
          <w:rPr>
            <w:szCs w:val="28"/>
          </w:rPr>
          <w:t>Рисунок 7.</w:t>
        </w:r>
        <w:r w:rsidR="00AA6AAA" w:rsidRPr="00AA6AAA">
          <w:rPr>
            <w:noProof/>
            <w:szCs w:val="28"/>
          </w:rPr>
          <w:t>31</w:t>
        </w:r>
      </w:fldSimple>
      <w:r w:rsidR="009B5B23">
        <w:t>)</w:t>
      </w:r>
      <w:r w:rsidR="00C63B49">
        <w:t>.</w:t>
      </w:r>
    </w:p>
    <w:p w:rsidR="008F4405" w:rsidRPr="00520534" w:rsidRDefault="000C0E3F" w:rsidP="000C0E3F">
      <w:pPr>
        <w:pStyle w:val="a"/>
        <w:numPr>
          <w:ilvl w:val="0"/>
          <w:numId w:val="0"/>
        </w:numPr>
        <w:spacing w:line="276" w:lineRule="auto"/>
        <w:ind w:left="567" w:hanging="567"/>
      </w:pPr>
      <w:r>
        <w:rPr>
          <w:noProof/>
        </w:rPr>
        <w:drawing>
          <wp:inline distT="0" distB="0" distL="0" distR="0">
            <wp:extent cx="5940425" cy="3843020"/>
            <wp:effectExtent l="19050" t="0" r="3175" b="0"/>
            <wp:docPr id="31" name="Рисунок 3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39" cstate="print"/>
                    <a:stretch>
                      <a:fillRect/>
                    </a:stretch>
                  </pic:blipFill>
                  <pic:spPr>
                    <a:xfrm>
                      <a:off x="0" y="0"/>
                      <a:ext cx="5940425" cy="3843020"/>
                    </a:xfrm>
                    <a:prstGeom prst="rect">
                      <a:avLst/>
                    </a:prstGeom>
                  </pic:spPr>
                </pic:pic>
              </a:graphicData>
            </a:graphic>
          </wp:inline>
        </w:drawing>
      </w:r>
    </w:p>
    <w:p w:rsidR="009B5B23" w:rsidRPr="000C0E3F" w:rsidRDefault="00C63B49" w:rsidP="000C0E3F">
      <w:pPr>
        <w:pStyle w:val="af"/>
        <w:rPr>
          <w:i/>
          <w:sz w:val="24"/>
          <w:szCs w:val="24"/>
        </w:rPr>
      </w:pPr>
      <w:bookmarkStart w:id="55" w:name="_Ref458780259"/>
      <w:bookmarkStart w:id="56" w:name="_Ref458757111"/>
      <w:bookmarkEnd w:id="54"/>
      <w:r w:rsidRPr="00C63B49">
        <w:rPr>
          <w:i/>
          <w:sz w:val="24"/>
          <w:szCs w:val="24"/>
        </w:rPr>
        <w:t xml:space="preserve">Рисунок </w:t>
      </w:r>
      <w:r w:rsidR="00447665">
        <w:rPr>
          <w:i/>
          <w:sz w:val="24"/>
          <w:szCs w:val="24"/>
        </w:rPr>
        <w:t>7</w:t>
      </w:r>
      <w:r w:rsidRPr="00C63B49">
        <w:rPr>
          <w:i/>
          <w:sz w:val="24"/>
          <w:szCs w:val="24"/>
        </w:rPr>
        <w:t>.</w:t>
      </w:r>
      <w:r w:rsidR="00394D5B" w:rsidRPr="00C63B49">
        <w:rPr>
          <w:i/>
          <w:sz w:val="24"/>
          <w:szCs w:val="24"/>
        </w:rPr>
        <w:fldChar w:fldCharType="begin"/>
      </w:r>
      <w:r w:rsidRPr="00C63B49">
        <w:rPr>
          <w:i/>
          <w:sz w:val="24"/>
          <w:szCs w:val="24"/>
        </w:rPr>
        <w:instrText xml:space="preserve"> SEQ Рисунок \* ARABIC </w:instrText>
      </w:r>
      <w:r w:rsidR="00394D5B" w:rsidRPr="00C63B49">
        <w:rPr>
          <w:i/>
          <w:sz w:val="24"/>
          <w:szCs w:val="24"/>
        </w:rPr>
        <w:fldChar w:fldCharType="separate"/>
      </w:r>
      <w:r w:rsidR="00E32473">
        <w:rPr>
          <w:i/>
          <w:noProof/>
          <w:sz w:val="24"/>
          <w:szCs w:val="24"/>
        </w:rPr>
        <w:t>31</w:t>
      </w:r>
      <w:r w:rsidR="00394D5B" w:rsidRPr="00C63B49">
        <w:rPr>
          <w:i/>
          <w:sz w:val="24"/>
          <w:szCs w:val="24"/>
        </w:rPr>
        <w:fldChar w:fldCharType="end"/>
      </w:r>
      <w:bookmarkEnd w:id="55"/>
      <w:r w:rsidR="00950463" w:rsidRPr="00E13B83">
        <w:rPr>
          <w:rFonts w:cs="Times New Roman"/>
          <w:i/>
          <w:sz w:val="24"/>
          <w:szCs w:val="24"/>
        </w:rPr>
        <w:t xml:space="preserve"> – </w:t>
      </w:r>
      <w:bookmarkEnd w:id="56"/>
      <w:r w:rsidR="00FA10B3">
        <w:rPr>
          <w:i/>
          <w:sz w:val="24"/>
          <w:szCs w:val="24"/>
        </w:rPr>
        <w:t>П</w:t>
      </w:r>
      <w:r w:rsidR="009B5B23">
        <w:rPr>
          <w:i/>
          <w:sz w:val="24"/>
          <w:szCs w:val="24"/>
        </w:rPr>
        <w:t>озиция плана</w:t>
      </w:r>
      <w:r w:rsidR="00FA10B3">
        <w:rPr>
          <w:i/>
          <w:sz w:val="24"/>
          <w:szCs w:val="24"/>
        </w:rPr>
        <w:t xml:space="preserve"> закупок </w:t>
      </w:r>
      <w:r>
        <w:rPr>
          <w:i/>
          <w:sz w:val="24"/>
          <w:szCs w:val="24"/>
        </w:rPr>
        <w:t xml:space="preserve"> в списке документов «</w:t>
      </w:r>
      <w:r w:rsidR="009B5B23">
        <w:rPr>
          <w:i/>
          <w:sz w:val="24"/>
          <w:szCs w:val="24"/>
        </w:rPr>
        <w:t>Позиции планов закупок</w:t>
      </w:r>
      <w:r>
        <w:rPr>
          <w:i/>
          <w:sz w:val="24"/>
          <w:szCs w:val="24"/>
        </w:rPr>
        <w:t>»</w:t>
      </w:r>
    </w:p>
    <w:p w:rsidR="00F70E2A" w:rsidRDefault="00980394" w:rsidP="00E8026F">
      <w:pPr>
        <w:pStyle w:val="2"/>
        <w:numPr>
          <w:ilvl w:val="1"/>
          <w:numId w:val="28"/>
        </w:numPr>
        <w:spacing w:before="600" w:line="276" w:lineRule="auto"/>
        <w:ind w:left="992" w:hanging="425"/>
        <w:rPr>
          <w:b/>
        </w:rPr>
      </w:pPr>
      <w:bookmarkStart w:id="57" w:name="_Ref474510417"/>
      <w:bookmarkStart w:id="58" w:name="_Ref478045985"/>
      <w:bookmarkStart w:id="59" w:name="_Ref458756968"/>
      <w:r>
        <w:rPr>
          <w:b/>
        </w:rPr>
        <w:t xml:space="preserve"> </w:t>
      </w:r>
      <w:bookmarkStart w:id="60" w:name="_Toc479597960"/>
      <w:r w:rsidR="00F70E2A">
        <w:rPr>
          <w:b/>
        </w:rPr>
        <w:t>Заполнение заголовка позиции плана закупок для закупок малого объема</w:t>
      </w:r>
      <w:bookmarkEnd w:id="57"/>
      <w:bookmarkEnd w:id="58"/>
      <w:bookmarkEnd w:id="60"/>
    </w:p>
    <w:p w:rsidR="0031379C" w:rsidRPr="0031379C" w:rsidRDefault="00980394" w:rsidP="001A341A">
      <w:pPr>
        <w:pStyle w:val="a"/>
        <w:numPr>
          <w:ilvl w:val="2"/>
          <w:numId w:val="28"/>
        </w:numPr>
        <w:spacing w:line="276" w:lineRule="auto"/>
        <w:ind w:left="0" w:firstLine="567"/>
      </w:pPr>
      <w:r>
        <w:rPr>
          <w:szCs w:val="28"/>
        </w:rPr>
        <w:t xml:space="preserve"> </w:t>
      </w:r>
      <w:r w:rsidR="0031379C" w:rsidRPr="00214BDA">
        <w:rPr>
          <w:szCs w:val="28"/>
        </w:rPr>
        <w:t>Внимание! Информация о закупках, которые планируется осуществлять в соответствии с пунктом 7 части 2 статьи 83 и пунктами 4, 5, 26, 33 части 1 статьи 93 Федерального закона, указывается в плане закупок одной строкой по каждому коду вида расходов (КВР) кода бюджетной классификации Российской Федерации в размере годового объема финансового обеспечения.</w:t>
      </w:r>
      <w:r w:rsidR="001A341A">
        <w:rPr>
          <w:szCs w:val="28"/>
        </w:rPr>
        <w:t xml:space="preserve"> Внимание! </w:t>
      </w:r>
      <w:r w:rsidR="001A341A">
        <w:t xml:space="preserve">В случае, если финансирование одного объекта закупки предусмотрено по нескольким кодам бюджетной классификации в части кода вида расходов (КВР), при формировании ИКЗ по разъяснениям Минэкономразвития России (от 04.10.2016 №Д28и-2594) </w:t>
      </w:r>
      <w:r w:rsidR="00A441B8">
        <w:t>допускается</w:t>
      </w:r>
      <w:r w:rsidR="001A341A">
        <w:t xml:space="preserve"> указывать нули в соответствующих разрядах.</w:t>
      </w:r>
    </w:p>
    <w:p w:rsidR="00214BDA" w:rsidRPr="00214BDA" w:rsidRDefault="00980394" w:rsidP="002552F5">
      <w:pPr>
        <w:pStyle w:val="a"/>
        <w:numPr>
          <w:ilvl w:val="2"/>
          <w:numId w:val="28"/>
        </w:numPr>
        <w:spacing w:line="276" w:lineRule="auto"/>
        <w:ind w:left="0" w:firstLine="567"/>
      </w:pPr>
      <w:r>
        <w:rPr>
          <w:szCs w:val="28"/>
        </w:rPr>
        <w:lastRenderedPageBreak/>
        <w:t xml:space="preserve"> </w:t>
      </w:r>
      <w:r w:rsidR="00516E9E">
        <w:rPr>
          <w:szCs w:val="28"/>
        </w:rPr>
        <w:t xml:space="preserve">Внимание! Для закупок малого объема позиция плана закупок формируется </w:t>
      </w:r>
      <w:r w:rsidR="00214BDA">
        <w:rPr>
          <w:szCs w:val="28"/>
        </w:rPr>
        <w:t>на интерфейсе "Позиции планов закупок. Редактируемые" с помощью кнопки "Добавить запись".</w:t>
      </w:r>
    </w:p>
    <w:p w:rsidR="00516E9E" w:rsidRPr="00516E9E" w:rsidRDefault="00980394" w:rsidP="002552F5">
      <w:pPr>
        <w:pStyle w:val="a"/>
        <w:numPr>
          <w:ilvl w:val="2"/>
          <w:numId w:val="28"/>
        </w:numPr>
        <w:spacing w:line="276" w:lineRule="auto"/>
        <w:ind w:left="0" w:firstLine="567"/>
      </w:pPr>
      <w:r>
        <w:rPr>
          <w:szCs w:val="28"/>
        </w:rPr>
        <w:t xml:space="preserve"> </w:t>
      </w:r>
      <w:r w:rsidR="00214BDA">
        <w:rPr>
          <w:szCs w:val="28"/>
        </w:rPr>
        <w:t>Внимание! Д</w:t>
      </w:r>
      <w:r w:rsidR="00516E9E">
        <w:rPr>
          <w:szCs w:val="28"/>
        </w:rPr>
        <w:t xml:space="preserve">ля закупок малого объема на основании одной позиции плана закупок может быть сформирована </w:t>
      </w:r>
      <w:r w:rsidR="00214BDA">
        <w:rPr>
          <w:szCs w:val="28"/>
        </w:rPr>
        <w:t xml:space="preserve">только одна позиция плана-графика. </w:t>
      </w:r>
    </w:p>
    <w:p w:rsidR="002552F5" w:rsidRPr="002552F5" w:rsidRDefault="00980394" w:rsidP="002552F5">
      <w:pPr>
        <w:pStyle w:val="a"/>
        <w:numPr>
          <w:ilvl w:val="2"/>
          <w:numId w:val="28"/>
        </w:numPr>
        <w:spacing w:line="276" w:lineRule="auto"/>
        <w:ind w:left="0" w:firstLine="567"/>
      </w:pPr>
      <w:r>
        <w:rPr>
          <w:szCs w:val="28"/>
        </w:rPr>
        <w:t xml:space="preserve"> </w:t>
      </w:r>
      <w:r w:rsidR="002552F5">
        <w:rPr>
          <w:szCs w:val="28"/>
        </w:rPr>
        <w:t>Перейдите на интерфейс "Позиции планов закупок. Редактируемые" и на панели нажмите кнопку "Добавить запись".</w:t>
      </w:r>
    </w:p>
    <w:p w:rsidR="002552F5" w:rsidRPr="002552F5" w:rsidRDefault="002552F5" w:rsidP="002552F5">
      <w:pPr>
        <w:pStyle w:val="a"/>
        <w:numPr>
          <w:ilvl w:val="2"/>
          <w:numId w:val="28"/>
        </w:numPr>
        <w:spacing w:line="276" w:lineRule="auto"/>
        <w:ind w:left="0" w:firstLine="567"/>
      </w:pPr>
      <w:r>
        <w:rPr>
          <w:szCs w:val="28"/>
        </w:rPr>
        <w:t xml:space="preserve"> В результате выполнения операции откроется форма ввода данных, в которой необходимо заполнить все обязательные поля.</w:t>
      </w:r>
    </w:p>
    <w:p w:rsidR="002552F5" w:rsidRPr="00432F54" w:rsidRDefault="00980394" w:rsidP="002552F5">
      <w:pPr>
        <w:pStyle w:val="a"/>
        <w:numPr>
          <w:ilvl w:val="2"/>
          <w:numId w:val="28"/>
        </w:numPr>
        <w:spacing w:line="276" w:lineRule="auto"/>
        <w:ind w:left="0" w:firstLine="567"/>
        <w:rPr>
          <w:rStyle w:val="a9"/>
          <w:sz w:val="28"/>
          <w:szCs w:val="24"/>
        </w:rPr>
      </w:pPr>
      <w:r>
        <w:t xml:space="preserve"> </w:t>
      </w:r>
      <w:r w:rsidR="00432F54">
        <w:t xml:space="preserve">Поле "Год документа" заполняется автоматически. При необходимости значение можно отредактировать. </w:t>
      </w:r>
      <w:r w:rsidR="00432F54" w:rsidRPr="006476DC">
        <w:t xml:space="preserve">При формировании </w:t>
      </w:r>
      <w:r w:rsidR="00432F54">
        <w:t>в текущем году (например, 2017 год) плана закупок на очередной финансовый год и плановый период (2018-2020 гг</w:t>
      </w:r>
      <w:r w:rsidR="00451FDB">
        <w:t>.</w:t>
      </w:r>
      <w:r w:rsidR="00432F54">
        <w:t>) в поле "Год документа" указывается значение очередного финансового года (2018 год), не зависимо от года размещения извещения о закупке (2018, 2019, 2020).</w:t>
      </w:r>
      <w:r>
        <w:t xml:space="preserve"> </w:t>
      </w:r>
      <w:r w:rsidR="00432F54">
        <w:rPr>
          <w:rStyle w:val="a9"/>
          <w:rFonts w:eastAsiaTheme="minorHAnsi" w:cstheme="minorBidi"/>
          <w:sz w:val="28"/>
          <w:szCs w:val="28"/>
          <w:lang w:eastAsia="en-US"/>
        </w:rPr>
        <w:t>Поле является обязательным для заполнения.</w:t>
      </w:r>
    </w:p>
    <w:p w:rsidR="00432F54" w:rsidRDefault="00980394" w:rsidP="002552F5">
      <w:pPr>
        <w:pStyle w:val="a"/>
        <w:numPr>
          <w:ilvl w:val="2"/>
          <w:numId w:val="28"/>
        </w:numPr>
        <w:spacing w:line="276" w:lineRule="auto"/>
        <w:ind w:left="0" w:firstLine="567"/>
      </w:pPr>
      <w:r>
        <w:t xml:space="preserve"> </w:t>
      </w:r>
      <w:r w:rsidR="00820193">
        <w:t>Поле "Заказчик" заполняется автоматически. По умолчанию проставляется организация, к которой относится текущий пользователь. При необходимости поле можно редактировать, путем выбора значения из справочника "Заказчики". Поле является обязательным для заполнения.</w:t>
      </w:r>
    </w:p>
    <w:p w:rsidR="00820193" w:rsidRPr="00820193" w:rsidRDefault="00820193" w:rsidP="002552F5">
      <w:pPr>
        <w:pStyle w:val="a"/>
        <w:numPr>
          <w:ilvl w:val="2"/>
          <w:numId w:val="28"/>
        </w:numPr>
        <w:spacing w:line="276" w:lineRule="auto"/>
        <w:ind w:left="0" w:firstLine="567"/>
        <w:rPr>
          <w:rStyle w:val="aff"/>
          <w:b w:val="0"/>
          <w:bCs w:val="0"/>
        </w:rPr>
      </w:pPr>
      <w:r>
        <w:t xml:space="preserve"> Поле "Вид цели</w:t>
      </w:r>
      <w:r w:rsidRPr="004F162A">
        <w:rPr>
          <w:rStyle w:val="aff"/>
          <w:rFonts w:eastAsiaTheme="majorEastAsia"/>
          <w:b w:val="0"/>
        </w:rPr>
        <w:t xml:space="preserve"> осуществления закупки</w:t>
      </w:r>
      <w:r>
        <w:rPr>
          <w:rStyle w:val="aff"/>
          <w:rFonts w:eastAsiaTheme="majorEastAsia"/>
          <w:b w:val="0"/>
        </w:rPr>
        <w:t>" заполнять не требуется. Поле закрыто от редактирования.</w:t>
      </w:r>
    </w:p>
    <w:p w:rsidR="00820193" w:rsidRDefault="00980394" w:rsidP="00820193">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20193">
        <w:rPr>
          <w:rFonts w:ascii="Times New Roman" w:hAnsi="Times New Roman" w:cs="Times New Roman"/>
          <w:sz w:val="28"/>
          <w:szCs w:val="28"/>
        </w:rPr>
        <w:t>Поле</w:t>
      </w:r>
      <w:r w:rsidR="00820193" w:rsidRPr="00DF0C75">
        <w:rPr>
          <w:rFonts w:ascii="Times New Roman" w:hAnsi="Times New Roman" w:cs="Times New Roman"/>
          <w:sz w:val="28"/>
          <w:szCs w:val="28"/>
        </w:rPr>
        <w:t xml:space="preserve"> "Наименование мероприятия программы, либо наименование функции (полномочия) органа, не предусмотренной указанными программами" </w:t>
      </w:r>
      <w:r w:rsidR="00820193" w:rsidRPr="00EC55AC">
        <w:rPr>
          <w:rFonts w:ascii="Times New Roman" w:hAnsi="Times New Roman" w:cs="Times New Roman"/>
          <w:sz w:val="28"/>
          <w:szCs w:val="28"/>
        </w:rPr>
        <w:t>заполняется с помощью кнопки «Вызов справочника» и выбором значения наименования мероприятия государственной программы (ОЦП, РП, ВЦП) из справочника «</w:t>
      </w:r>
      <w:r w:rsidR="00820193">
        <w:rPr>
          <w:rFonts w:ascii="Times New Roman" w:hAnsi="Times New Roman" w:cs="Times New Roman"/>
          <w:sz w:val="28"/>
          <w:szCs w:val="28"/>
        </w:rPr>
        <w:t>Цели закупки</w:t>
      </w:r>
      <w:r w:rsidR="00820193" w:rsidRPr="00EC55AC">
        <w:rPr>
          <w:rFonts w:ascii="Times New Roman" w:hAnsi="Times New Roman" w:cs="Times New Roman"/>
          <w:sz w:val="28"/>
          <w:szCs w:val="28"/>
        </w:rPr>
        <w:t>» или вручную,</w:t>
      </w:r>
      <w:r>
        <w:rPr>
          <w:rFonts w:ascii="Times New Roman" w:hAnsi="Times New Roman" w:cs="Times New Roman"/>
          <w:sz w:val="28"/>
          <w:szCs w:val="28"/>
        </w:rPr>
        <w:t xml:space="preserve"> </w:t>
      </w:r>
      <w:r w:rsidR="00820193" w:rsidRPr="00EC55AC">
        <w:rPr>
          <w:rFonts w:ascii="Times New Roman" w:hAnsi="Times New Roman" w:cs="Times New Roman"/>
          <w:sz w:val="28"/>
          <w:szCs w:val="28"/>
        </w:rPr>
        <w:t>если</w:t>
      </w:r>
      <w:r>
        <w:rPr>
          <w:rFonts w:ascii="Times New Roman" w:hAnsi="Times New Roman" w:cs="Times New Roman"/>
          <w:sz w:val="28"/>
          <w:szCs w:val="28"/>
        </w:rPr>
        <w:t xml:space="preserve"> </w:t>
      </w:r>
      <w:proofErr w:type="spellStart"/>
      <w:r w:rsidR="00820193" w:rsidRPr="00EC55AC">
        <w:rPr>
          <w:rFonts w:ascii="Times New Roman" w:hAnsi="Times New Roman" w:cs="Times New Roman"/>
          <w:sz w:val="28"/>
          <w:szCs w:val="28"/>
        </w:rPr>
        <w:t>непрограммное</w:t>
      </w:r>
      <w:proofErr w:type="spellEnd"/>
      <w:r w:rsidR="00820193" w:rsidRPr="00EC55AC">
        <w:rPr>
          <w:rFonts w:ascii="Times New Roman" w:hAnsi="Times New Roman" w:cs="Times New Roman"/>
          <w:sz w:val="28"/>
          <w:szCs w:val="28"/>
        </w:rPr>
        <w:t xml:space="preserve"> направление деятельности (функции, полномочия).</w:t>
      </w:r>
      <w:r>
        <w:rPr>
          <w:rFonts w:ascii="Times New Roman" w:hAnsi="Times New Roman" w:cs="Times New Roman"/>
          <w:sz w:val="28"/>
          <w:szCs w:val="28"/>
        </w:rPr>
        <w:t xml:space="preserve"> </w:t>
      </w:r>
      <w:r w:rsidR="00820193" w:rsidRPr="00EC55AC">
        <w:rPr>
          <w:rFonts w:ascii="Times New Roman" w:hAnsi="Times New Roman" w:cs="Times New Roman"/>
          <w:sz w:val="28"/>
          <w:szCs w:val="28"/>
        </w:rPr>
        <w:t>Значение поля выводится в столбец 5 печатной формы  «Обоснование плана закупок», формирующуюся в соответствии с Постановлением Правительства РФ от 05.06.2015 № 555</w:t>
      </w:r>
      <w:r w:rsidR="00820193">
        <w:rPr>
          <w:rFonts w:ascii="Times New Roman" w:hAnsi="Times New Roman" w:cs="Times New Roman"/>
          <w:sz w:val="28"/>
          <w:szCs w:val="28"/>
        </w:rPr>
        <w:t>.</w:t>
      </w:r>
    </w:p>
    <w:p w:rsidR="00820193" w:rsidRPr="00820193" w:rsidRDefault="00820193" w:rsidP="00820193">
      <w:pPr>
        <w:pStyle w:val="a"/>
        <w:numPr>
          <w:ilvl w:val="2"/>
          <w:numId w:val="28"/>
        </w:numPr>
        <w:spacing w:line="276" w:lineRule="auto"/>
        <w:ind w:left="0" w:firstLine="567"/>
      </w:pPr>
      <w:r w:rsidRPr="00EC55AC">
        <w:rPr>
          <w:szCs w:val="28"/>
        </w:rPr>
        <w:t xml:space="preserve"> Поле "</w:t>
      </w:r>
      <w:r w:rsidRPr="00EC55AC">
        <w:rPr>
          <w:bCs/>
        </w:rPr>
        <w:t>Наименование программы, иного документа стратегического и программно-целевого планирования</w:t>
      </w:r>
      <w:r w:rsidRPr="00EC55AC">
        <w:rPr>
          <w:szCs w:val="28"/>
        </w:rPr>
        <w:t xml:space="preserve">" </w:t>
      </w:r>
      <w:r w:rsidRPr="00EC55AC">
        <w:rPr>
          <w:bCs/>
        </w:rPr>
        <w:t>в случае, если закупка планируется в рамках указанной программы</w:t>
      </w:r>
      <w:r>
        <w:rPr>
          <w:bCs/>
        </w:rPr>
        <w:t>,</w:t>
      </w:r>
      <w:r w:rsidRPr="00EC55AC">
        <w:rPr>
          <w:bCs/>
        </w:rPr>
        <w:t xml:space="preserve"> заполняется </w:t>
      </w:r>
      <w:r w:rsidRPr="00EC55AC">
        <w:rPr>
          <w:bCs/>
        </w:rPr>
        <w:lastRenderedPageBreak/>
        <w:t>автоматически при заполнении предыдущего поля из справочника</w:t>
      </w:r>
      <w:r>
        <w:rPr>
          <w:bCs/>
        </w:rPr>
        <w:t xml:space="preserve"> "Цели закупки"</w:t>
      </w:r>
      <w:r w:rsidRPr="00EC55AC">
        <w:rPr>
          <w:bCs/>
        </w:rPr>
        <w:t>. В случае, если планируемая закупка НЕ ВКЛЮЧЕНА в государственную программу (ОЦП, РП, ВЦП), поле не заполняется.</w:t>
      </w:r>
      <w:r w:rsidR="00980394">
        <w:rPr>
          <w:bCs/>
        </w:rPr>
        <w:t xml:space="preserve"> </w:t>
      </w:r>
      <w:r w:rsidRPr="00EC55AC">
        <w:rPr>
          <w:bCs/>
        </w:rPr>
        <w:t>Значение поля выводится в столбец 4 печатной формы  «Обоснование плана закупок», формирующуюся в соответствии с Постановлением Правительства РФ от 05.06.2015 № 555</w:t>
      </w:r>
      <w:r>
        <w:rPr>
          <w:bCs/>
        </w:rPr>
        <w:t>.</w:t>
      </w:r>
    </w:p>
    <w:p w:rsidR="00820193" w:rsidRPr="00820193" w:rsidRDefault="00820193" w:rsidP="00820193">
      <w:pPr>
        <w:pStyle w:val="a"/>
        <w:numPr>
          <w:ilvl w:val="2"/>
          <w:numId w:val="28"/>
        </w:numPr>
        <w:spacing w:line="276" w:lineRule="auto"/>
        <w:ind w:left="0" w:firstLine="567"/>
      </w:pPr>
      <w:r>
        <w:rPr>
          <w:bCs/>
        </w:rPr>
        <w:t xml:space="preserve"> Поле "Ожидаемый результат </w:t>
      </w:r>
      <w:r>
        <w:t>реализации мероприятий, предусмотренных документами стратегического и программно-целевого планирования</w:t>
      </w:r>
      <w:r>
        <w:rPr>
          <w:bCs/>
        </w:rPr>
        <w:t>" заполнять не требуется. Поле закрыто от редактирования.</w:t>
      </w:r>
    </w:p>
    <w:p w:rsidR="00820193" w:rsidRPr="002552F5" w:rsidRDefault="00980394" w:rsidP="00820193">
      <w:pPr>
        <w:pStyle w:val="a"/>
        <w:numPr>
          <w:ilvl w:val="2"/>
          <w:numId w:val="28"/>
        </w:numPr>
        <w:spacing w:line="276" w:lineRule="auto"/>
        <w:ind w:left="0" w:firstLine="567"/>
      </w:pPr>
      <w:r>
        <w:rPr>
          <w:szCs w:val="28"/>
        </w:rPr>
        <w:t xml:space="preserve"> </w:t>
      </w:r>
      <w:r w:rsidR="00820193" w:rsidRPr="003A3AA5">
        <w:rPr>
          <w:szCs w:val="28"/>
        </w:rPr>
        <w:t>В поле "</w:t>
      </w:r>
      <w:r w:rsidR="00820193" w:rsidRPr="003A3AA5">
        <w:rPr>
          <w:bCs/>
          <w:szCs w:val="28"/>
        </w:rPr>
        <w:t>Закупка в соответствии с отдельными пунктами статей 83, 93 Федерального закона от 05.04.2013 г. № 44-ФЗ</w:t>
      </w:r>
      <w:r w:rsidR="00820193" w:rsidRPr="003A3AA5">
        <w:rPr>
          <w:szCs w:val="28"/>
        </w:rPr>
        <w:t>" выберите значение из выпадающего списка, если по данной позиции плана закупок планируется закупка</w:t>
      </w:r>
      <w:r w:rsidR="00820193" w:rsidRPr="003A3AA5">
        <w:rPr>
          <w:bCs/>
          <w:szCs w:val="28"/>
        </w:rPr>
        <w:t xml:space="preserve"> в соответствии с отдельными пунктами статей 83, 93 Федерального закона от 05.04.2013 г. № 44-ФЗ</w:t>
      </w:r>
      <w:r w:rsidR="00820193">
        <w:rPr>
          <w:bCs/>
          <w:szCs w:val="28"/>
        </w:rPr>
        <w:t>.</w:t>
      </w:r>
    </w:p>
    <w:p w:rsidR="00F8265F" w:rsidRDefault="00980394" w:rsidP="00B67BF5">
      <w:pPr>
        <w:pStyle w:val="a"/>
        <w:numPr>
          <w:ilvl w:val="2"/>
          <w:numId w:val="28"/>
        </w:numPr>
        <w:spacing w:line="276" w:lineRule="auto"/>
        <w:ind w:left="0" w:firstLine="567"/>
      </w:pPr>
      <w:r>
        <w:t xml:space="preserve"> </w:t>
      </w:r>
      <w:r w:rsidR="00E83D04">
        <w:t xml:space="preserve">Поле </w:t>
      </w:r>
      <w:r w:rsidR="00EA7E40">
        <w:t>"</w:t>
      </w:r>
      <w:r w:rsidR="00E83D04">
        <w:t>КВР</w:t>
      </w:r>
      <w:r w:rsidR="00EA7E40">
        <w:t>"</w:t>
      </w:r>
      <w:r w:rsidR="00B67BF5">
        <w:t xml:space="preserve"> заполняется</w:t>
      </w:r>
      <w:r>
        <w:t xml:space="preserve"> </w:t>
      </w:r>
      <w:r w:rsidR="00F8265F">
        <w:t xml:space="preserve">автоматически </w:t>
      </w:r>
      <w:r w:rsidR="00B67BF5">
        <w:t xml:space="preserve">значением поля "КВР" детализации "Финансовое обеспечение". </w:t>
      </w:r>
      <w:r w:rsidR="00856A6F">
        <w:t>Возможно ручное редактирование поля.</w:t>
      </w:r>
    </w:p>
    <w:p w:rsidR="00B67BF5" w:rsidRDefault="00980394" w:rsidP="00B67BF5">
      <w:pPr>
        <w:pStyle w:val="a"/>
        <w:numPr>
          <w:ilvl w:val="2"/>
          <w:numId w:val="28"/>
        </w:numPr>
        <w:spacing w:line="276" w:lineRule="auto"/>
        <w:ind w:left="0" w:firstLine="567"/>
      </w:pPr>
      <w:r>
        <w:t xml:space="preserve"> </w:t>
      </w:r>
      <w:r w:rsidR="00EA7E40">
        <w:t>Поле "Код по ОКПД2" используется при формировании идентификационного кода закупки. Закрыто от редактирования, заполняется автоматически нулями.</w:t>
      </w:r>
    </w:p>
    <w:p w:rsidR="00EA7E40" w:rsidRDefault="00EA7E40" w:rsidP="00B67BF5">
      <w:pPr>
        <w:pStyle w:val="a"/>
        <w:numPr>
          <w:ilvl w:val="2"/>
          <w:numId w:val="28"/>
        </w:numPr>
        <w:spacing w:line="276" w:lineRule="auto"/>
        <w:ind w:left="0" w:firstLine="567"/>
      </w:pPr>
      <w:r>
        <w:t xml:space="preserve"> Поле "Наименование объекта закупки" является необязательным, если заполнено поле "Закупка в соответствии с отдельными пунктами статей 83, 93 Федерального закона от 05.04.2013 г. № 44-ФЗ". Поле можно не заполнять.</w:t>
      </w:r>
    </w:p>
    <w:p w:rsidR="005268FD" w:rsidRPr="00690229" w:rsidRDefault="004A4881" w:rsidP="00EA7E40">
      <w:pPr>
        <w:pStyle w:val="a"/>
        <w:numPr>
          <w:ilvl w:val="2"/>
          <w:numId w:val="28"/>
        </w:numPr>
        <w:spacing w:line="276" w:lineRule="auto"/>
        <w:ind w:left="0" w:firstLine="567"/>
      </w:pPr>
      <w:r>
        <w:rPr>
          <w:noProof/>
          <w:szCs w:val="28"/>
        </w:rPr>
        <w:t xml:space="preserve"> </w:t>
      </w:r>
      <w:r w:rsidR="000944EB" w:rsidRPr="00EA7E40">
        <w:rPr>
          <w:noProof/>
          <w:szCs w:val="28"/>
        </w:rPr>
        <w:t xml:space="preserve">В случае если публикации извещения при осуществлении планируемой закупки не требуется (как в случае заключения договора по п.4 или п. 5 ч. 1 ст. 93 Федерального закона 44-ФЗ) в поле "Год </w:t>
      </w:r>
      <w:r w:rsidR="000944EB" w:rsidRPr="00EA7E40">
        <w:rPr>
          <w:bCs/>
          <w:noProof/>
          <w:szCs w:val="28"/>
        </w:rPr>
        <w:t>публикации извещения о закупке</w:t>
      </w:r>
      <w:r w:rsidR="000944EB" w:rsidRPr="00EA7E40">
        <w:rPr>
          <w:noProof/>
          <w:szCs w:val="28"/>
        </w:rPr>
        <w:t>" указывается планируемый год заключения договора</w:t>
      </w:r>
      <w:r w:rsidR="000944EB" w:rsidRPr="00EA7E40">
        <w:rPr>
          <w:szCs w:val="28"/>
        </w:rPr>
        <w:t>.</w:t>
      </w:r>
    </w:p>
    <w:p w:rsidR="00556CD6" w:rsidRDefault="004A4881" w:rsidP="00556CD6">
      <w:pPr>
        <w:pStyle w:val="ConsPlusNormal"/>
        <w:numPr>
          <w:ilvl w:val="2"/>
          <w:numId w:val="28"/>
        </w:numPr>
        <w:spacing w:before="12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56CD6">
        <w:rPr>
          <w:rFonts w:ascii="Times New Roman" w:hAnsi="Times New Roman" w:cs="Times New Roman"/>
          <w:sz w:val="28"/>
          <w:szCs w:val="28"/>
        </w:rPr>
        <w:t xml:space="preserve">Поле "Иная периодичность </w:t>
      </w:r>
      <w:r w:rsidR="00556CD6" w:rsidRPr="00921D19">
        <w:rPr>
          <w:rFonts w:ascii="Times New Roman" w:hAnsi="Times New Roman" w:cs="Times New Roman"/>
          <w:bCs/>
          <w:noProof/>
          <w:sz w:val="28"/>
        </w:rPr>
        <w:t>осуществления планируемых закупок</w:t>
      </w:r>
      <w:r w:rsidR="00556CD6">
        <w:rPr>
          <w:rFonts w:ascii="Times New Roman" w:hAnsi="Times New Roman" w:cs="Times New Roman"/>
          <w:sz w:val="28"/>
          <w:szCs w:val="28"/>
        </w:rPr>
        <w:t>" заполняется если в поле "</w:t>
      </w:r>
      <w:r w:rsidR="00556CD6" w:rsidRPr="00921D19">
        <w:rPr>
          <w:rFonts w:ascii="Times New Roman" w:hAnsi="Times New Roman" w:cs="Times New Roman"/>
          <w:bCs/>
          <w:sz w:val="28"/>
          <w:szCs w:val="28"/>
        </w:rPr>
        <w:t>Периодичность осуществления планируемых закупок</w:t>
      </w:r>
      <w:r w:rsidR="00556CD6">
        <w:rPr>
          <w:rFonts w:ascii="Times New Roman" w:hAnsi="Times New Roman" w:cs="Times New Roman"/>
          <w:sz w:val="28"/>
          <w:szCs w:val="28"/>
        </w:rPr>
        <w:t>" указано значение "Иная".</w:t>
      </w:r>
    </w:p>
    <w:p w:rsidR="00690229" w:rsidRDefault="00556CD6" w:rsidP="00556CD6">
      <w:pPr>
        <w:pStyle w:val="a"/>
        <w:numPr>
          <w:ilvl w:val="2"/>
          <w:numId w:val="28"/>
        </w:numPr>
        <w:spacing w:line="276" w:lineRule="auto"/>
        <w:ind w:left="0" w:firstLine="567"/>
      </w:pPr>
      <w:r>
        <w:rPr>
          <w:szCs w:val="28"/>
        </w:rPr>
        <w:t xml:space="preserve"> В поле "</w:t>
      </w:r>
      <w:r w:rsidRPr="00921D19">
        <w:rPr>
          <w:bCs/>
          <w:szCs w:val="28"/>
        </w:rPr>
        <w:t>Периодичность осуществления планируемых закупок</w:t>
      </w:r>
      <w:r>
        <w:rPr>
          <w:szCs w:val="28"/>
        </w:rPr>
        <w:t>" укажите периодичность, выбрав значение из выпадающего списка. Поле является необязательным</w:t>
      </w:r>
      <w:r w:rsidR="00BB3B34">
        <w:rPr>
          <w:szCs w:val="28"/>
        </w:rPr>
        <w:t xml:space="preserve"> (можно не заполнять),</w:t>
      </w:r>
      <w:r>
        <w:rPr>
          <w:szCs w:val="28"/>
        </w:rPr>
        <w:t xml:space="preserve"> если </w:t>
      </w:r>
      <w:r>
        <w:t xml:space="preserve">заполнено поле </w:t>
      </w:r>
      <w:r>
        <w:lastRenderedPageBreak/>
        <w:t>"Закупка в соответствии с отдельными пунктами статей 83, 93 Федерального закона от 05.04.2013 г. № 44-ФЗ".</w:t>
      </w:r>
    </w:p>
    <w:p w:rsidR="00C70F50" w:rsidRDefault="004A4881" w:rsidP="0094337B">
      <w:pPr>
        <w:pStyle w:val="a"/>
        <w:numPr>
          <w:ilvl w:val="2"/>
          <w:numId w:val="28"/>
        </w:numPr>
        <w:spacing w:line="276" w:lineRule="auto"/>
        <w:ind w:left="0" w:firstLine="567"/>
      </w:pPr>
      <w:r>
        <w:t xml:space="preserve"> </w:t>
      </w:r>
      <w:r w:rsidR="0094337B">
        <w:t>Остальные поля заполняются аналогично закупкам конкурентными способами.</w:t>
      </w:r>
    </w:p>
    <w:p w:rsidR="00451FDB" w:rsidRPr="00F70E2A" w:rsidRDefault="00451FDB" w:rsidP="0094337B">
      <w:pPr>
        <w:pStyle w:val="a"/>
        <w:numPr>
          <w:ilvl w:val="2"/>
          <w:numId w:val="28"/>
        </w:numPr>
        <w:spacing w:line="276" w:lineRule="auto"/>
        <w:ind w:left="0" w:firstLine="567"/>
      </w:pPr>
      <w:r>
        <w:t xml:space="preserve"> После заполнения всей необходимой информации нажмите кнопку "Сохранить"</w:t>
      </w:r>
      <w:r w:rsidR="00092005">
        <w:t xml:space="preserve"> и перейдите к пункту </w:t>
      </w:r>
      <w:r w:rsidR="00394D5B">
        <w:fldChar w:fldCharType="begin"/>
      </w:r>
      <w:r w:rsidR="00092005">
        <w:instrText xml:space="preserve"> REF _Ref474743653 \n \h </w:instrText>
      </w:r>
      <w:r w:rsidR="00394D5B">
        <w:fldChar w:fldCharType="separate"/>
      </w:r>
      <w:r w:rsidR="00092005">
        <w:t>7.4</w:t>
      </w:r>
      <w:r w:rsidR="00394D5B">
        <w:fldChar w:fldCharType="end"/>
      </w:r>
      <w:r>
        <w:t>.</w:t>
      </w:r>
    </w:p>
    <w:p w:rsidR="00C63B49" w:rsidRPr="00082966" w:rsidRDefault="004A4881" w:rsidP="0094337B">
      <w:pPr>
        <w:pStyle w:val="2"/>
        <w:numPr>
          <w:ilvl w:val="1"/>
          <w:numId w:val="28"/>
        </w:numPr>
        <w:spacing w:before="600"/>
        <w:ind w:left="788" w:hanging="221"/>
        <w:rPr>
          <w:b/>
        </w:rPr>
      </w:pPr>
      <w:bookmarkStart w:id="61" w:name="_Ref474743653"/>
      <w:bookmarkStart w:id="62" w:name="_Ref478045999"/>
      <w:r>
        <w:rPr>
          <w:b/>
        </w:rPr>
        <w:t xml:space="preserve"> </w:t>
      </w:r>
      <w:bookmarkStart w:id="63" w:name="_Toc479597961"/>
      <w:r w:rsidR="00C63B49" w:rsidRPr="00082966">
        <w:rPr>
          <w:b/>
        </w:rPr>
        <w:t xml:space="preserve">Заполнение детализации </w:t>
      </w:r>
      <w:r w:rsidR="005C0BED" w:rsidRPr="00082966">
        <w:rPr>
          <w:b/>
        </w:rPr>
        <w:t>"</w:t>
      </w:r>
      <w:r w:rsidR="00FA10B3" w:rsidRPr="00082966">
        <w:rPr>
          <w:b/>
        </w:rPr>
        <w:t>Финансовое обеспечение</w:t>
      </w:r>
      <w:r w:rsidR="005C0BED" w:rsidRPr="00082966">
        <w:rPr>
          <w:b/>
        </w:rPr>
        <w:t>"</w:t>
      </w:r>
      <w:bookmarkEnd w:id="59"/>
      <w:bookmarkEnd w:id="61"/>
      <w:bookmarkEnd w:id="62"/>
      <w:bookmarkEnd w:id="63"/>
    </w:p>
    <w:p w:rsidR="00092005" w:rsidRPr="00092005" w:rsidRDefault="004A4881" w:rsidP="00092005">
      <w:pPr>
        <w:pStyle w:val="a"/>
        <w:numPr>
          <w:ilvl w:val="2"/>
          <w:numId w:val="28"/>
        </w:numPr>
        <w:spacing w:before="200" w:line="276" w:lineRule="auto"/>
        <w:ind w:left="0" w:firstLine="567"/>
        <w:rPr>
          <w:b/>
        </w:rPr>
      </w:pPr>
      <w:r>
        <w:rPr>
          <w:szCs w:val="28"/>
        </w:rPr>
        <w:t xml:space="preserve"> </w:t>
      </w:r>
      <w:r w:rsidR="00C63B49">
        <w:rPr>
          <w:szCs w:val="28"/>
        </w:rPr>
        <w:t>После создания заголовка перейдите к заполнению детализации "</w:t>
      </w:r>
      <w:r w:rsidR="00FA10B3">
        <w:rPr>
          <w:szCs w:val="28"/>
        </w:rPr>
        <w:t>Финансовое обеспечение</w:t>
      </w:r>
      <w:r w:rsidR="00C63B49">
        <w:rPr>
          <w:szCs w:val="28"/>
        </w:rPr>
        <w:t>"</w:t>
      </w:r>
      <w:r w:rsidR="00AB4F19" w:rsidRPr="00205DC3">
        <w:rPr>
          <w:szCs w:val="28"/>
        </w:rPr>
        <w:t>.</w:t>
      </w:r>
    </w:p>
    <w:p w:rsidR="008F4405" w:rsidRPr="00F93BEF" w:rsidRDefault="004A4881" w:rsidP="00F51AC0">
      <w:pPr>
        <w:pStyle w:val="a"/>
        <w:numPr>
          <w:ilvl w:val="2"/>
          <w:numId w:val="28"/>
        </w:numPr>
        <w:spacing w:line="276" w:lineRule="auto"/>
        <w:ind w:left="0" w:firstLine="567"/>
        <w:rPr>
          <w:b/>
        </w:rPr>
      </w:pPr>
      <w:r>
        <w:t xml:space="preserve"> </w:t>
      </w:r>
      <w:r w:rsidR="008F4405">
        <w:t xml:space="preserve">Для этого на панели инструментов </w:t>
      </w:r>
      <w:r w:rsidR="007770AD">
        <w:t xml:space="preserve">записи </w:t>
      </w:r>
      <w:r w:rsidR="008F4405">
        <w:t xml:space="preserve">интерфейса "Позиции планов закупок" нажмите на кнопку "Детализация". Далее на панели инструментов детализации </w:t>
      </w:r>
      <w:r w:rsidR="008F4405" w:rsidRPr="000C0E3F">
        <w:rPr>
          <w:szCs w:val="28"/>
        </w:rPr>
        <w:t xml:space="preserve">"Финансовое обеспечение" нажмите кнопку "Добавить запись" (см. </w:t>
      </w:r>
      <w:fldSimple w:instr=" REF _Ref458780891 \h  \* MERGEFORMAT ">
        <w:r w:rsidR="00856A6F" w:rsidRPr="00856A6F">
          <w:rPr>
            <w:szCs w:val="28"/>
          </w:rPr>
          <w:t>Рисунок 7.</w:t>
        </w:r>
        <w:r w:rsidR="00856A6F" w:rsidRPr="00856A6F">
          <w:rPr>
            <w:noProof/>
            <w:szCs w:val="28"/>
          </w:rPr>
          <w:t>32</w:t>
        </w:r>
      </w:fldSimple>
      <w:r w:rsidR="008F4405" w:rsidRPr="000C0E3F">
        <w:rPr>
          <w:szCs w:val="28"/>
        </w:rPr>
        <w:t>).</w:t>
      </w:r>
    </w:p>
    <w:p w:rsidR="00F93BEF" w:rsidRPr="000C0E3F" w:rsidRDefault="00F93BEF" w:rsidP="00F93BEF">
      <w:pPr>
        <w:pStyle w:val="a"/>
        <w:numPr>
          <w:ilvl w:val="0"/>
          <w:numId w:val="0"/>
        </w:numPr>
        <w:spacing w:line="276" w:lineRule="auto"/>
        <w:ind w:left="567" w:hanging="567"/>
        <w:rPr>
          <w:b/>
        </w:rPr>
      </w:pPr>
      <w:r>
        <w:rPr>
          <w:b/>
          <w:noProof/>
        </w:rPr>
        <w:drawing>
          <wp:inline distT="0" distB="0" distL="0" distR="0">
            <wp:extent cx="5940425" cy="2692775"/>
            <wp:effectExtent l="19050" t="0" r="3175" b="0"/>
            <wp:docPr id="67" name="Рисунок 66"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40" cstate="print"/>
                    <a:stretch>
                      <a:fillRect/>
                    </a:stretch>
                  </pic:blipFill>
                  <pic:spPr>
                    <a:xfrm>
                      <a:off x="0" y="0"/>
                      <a:ext cx="5940425" cy="2692775"/>
                    </a:xfrm>
                    <a:prstGeom prst="rect">
                      <a:avLst/>
                    </a:prstGeom>
                  </pic:spPr>
                </pic:pic>
              </a:graphicData>
            </a:graphic>
          </wp:inline>
        </w:drawing>
      </w:r>
    </w:p>
    <w:p w:rsidR="008F4405" w:rsidRPr="007770AD" w:rsidRDefault="008F4405" w:rsidP="007770AD">
      <w:pPr>
        <w:pStyle w:val="a"/>
        <w:numPr>
          <w:ilvl w:val="0"/>
          <w:numId w:val="0"/>
        </w:numPr>
        <w:spacing w:before="200"/>
        <w:ind w:left="360"/>
        <w:jc w:val="center"/>
        <w:rPr>
          <w:i/>
          <w:sz w:val="24"/>
        </w:rPr>
      </w:pPr>
      <w:bookmarkStart w:id="64" w:name="_Ref404858888"/>
      <w:bookmarkStart w:id="65" w:name="_Ref458780891"/>
      <w:bookmarkStart w:id="66" w:name="_Ref458757115"/>
      <w:r w:rsidRPr="009B5B23">
        <w:rPr>
          <w:i/>
          <w:sz w:val="24"/>
        </w:rPr>
        <w:t xml:space="preserve">Рисунок </w:t>
      </w:r>
      <w:r w:rsidR="00856A6F">
        <w:rPr>
          <w:i/>
          <w:sz w:val="24"/>
        </w:rPr>
        <w:t>7</w:t>
      </w:r>
      <w:r w:rsidRPr="009B5B23">
        <w:rPr>
          <w:i/>
          <w:sz w:val="24"/>
        </w:rPr>
        <w:t>.</w:t>
      </w:r>
      <w:r w:rsidR="00394D5B" w:rsidRPr="009B5B23">
        <w:rPr>
          <w:b/>
          <w:i/>
          <w:sz w:val="24"/>
        </w:rPr>
        <w:fldChar w:fldCharType="begin"/>
      </w:r>
      <w:r w:rsidRPr="009B5B23">
        <w:rPr>
          <w:i/>
          <w:sz w:val="24"/>
        </w:rPr>
        <w:instrText xml:space="preserve"> SEQ Рисунок \* ARABIC \s 1 </w:instrText>
      </w:r>
      <w:r w:rsidR="00394D5B" w:rsidRPr="009B5B23">
        <w:rPr>
          <w:b/>
          <w:i/>
          <w:sz w:val="24"/>
        </w:rPr>
        <w:fldChar w:fldCharType="separate"/>
      </w:r>
      <w:r w:rsidR="00E32473">
        <w:rPr>
          <w:i/>
          <w:noProof/>
          <w:sz w:val="24"/>
        </w:rPr>
        <w:t>32</w:t>
      </w:r>
      <w:r w:rsidR="00394D5B" w:rsidRPr="009B5B23">
        <w:rPr>
          <w:b/>
          <w:i/>
          <w:noProof/>
          <w:sz w:val="24"/>
        </w:rPr>
        <w:fldChar w:fldCharType="end"/>
      </w:r>
      <w:bookmarkEnd w:id="64"/>
      <w:bookmarkEnd w:id="65"/>
      <w:r w:rsidRPr="009B5B23">
        <w:rPr>
          <w:i/>
          <w:sz w:val="24"/>
        </w:rPr>
        <w:t xml:space="preserve"> – Заполнение  детализации "Финансовое обеспечение"</w:t>
      </w:r>
      <w:bookmarkEnd w:id="66"/>
    </w:p>
    <w:p w:rsidR="00092005" w:rsidRPr="005A74C8" w:rsidRDefault="004A4881" w:rsidP="00D41CA0">
      <w:pPr>
        <w:pStyle w:val="a"/>
        <w:numPr>
          <w:ilvl w:val="2"/>
          <w:numId w:val="28"/>
        </w:numPr>
        <w:spacing w:line="276" w:lineRule="auto"/>
        <w:ind w:left="0" w:firstLine="567"/>
        <w:rPr>
          <w:b/>
        </w:rPr>
      </w:pPr>
      <w:r>
        <w:rPr>
          <w:szCs w:val="28"/>
        </w:rPr>
        <w:t xml:space="preserve"> </w:t>
      </w:r>
      <w:r w:rsidR="00092005" w:rsidRPr="00092005">
        <w:rPr>
          <w:szCs w:val="28"/>
        </w:rPr>
        <w:t>Внимание! При формировании детализации «Финансовое обеспечение» необходимо указывать Объем финансового обеспечения в рублях. При экспорте сведений, а также при выводе печатной формы плана закупок объем финансового обеспечения будет автоматически переведен в тыс. рублей.</w:t>
      </w:r>
    </w:p>
    <w:p w:rsidR="005A74C8" w:rsidRPr="00092005" w:rsidRDefault="005A74C8" w:rsidP="00D41CA0">
      <w:pPr>
        <w:pStyle w:val="a"/>
        <w:numPr>
          <w:ilvl w:val="2"/>
          <w:numId w:val="28"/>
        </w:numPr>
        <w:spacing w:line="276" w:lineRule="auto"/>
        <w:ind w:left="0" w:firstLine="567"/>
        <w:rPr>
          <w:b/>
        </w:rPr>
      </w:pPr>
      <w:r>
        <w:rPr>
          <w:szCs w:val="28"/>
        </w:rPr>
        <w:t xml:space="preserve"> Внимание! Если в детализации "Финансовое обеспечение" будет указано финансирование по разным КВР, то в заголовке позиции плана закупок в идентификационном коде закупки КВР=000.</w:t>
      </w:r>
    </w:p>
    <w:p w:rsidR="008F4405" w:rsidRPr="00D41CA0" w:rsidRDefault="004A4881" w:rsidP="00D41CA0">
      <w:pPr>
        <w:pStyle w:val="a"/>
        <w:numPr>
          <w:ilvl w:val="2"/>
          <w:numId w:val="28"/>
        </w:numPr>
        <w:spacing w:line="276" w:lineRule="auto"/>
        <w:ind w:left="0" w:firstLine="567"/>
        <w:rPr>
          <w:b/>
        </w:rPr>
      </w:pPr>
      <w:r>
        <w:rPr>
          <w:szCs w:val="28"/>
        </w:rPr>
        <w:lastRenderedPageBreak/>
        <w:t xml:space="preserve"> </w:t>
      </w:r>
      <w:r w:rsidR="008F4405" w:rsidRPr="008F4405">
        <w:rPr>
          <w:szCs w:val="28"/>
        </w:rPr>
        <w:t>В открывшейся форме заполните требуемые поля. Описание и порядок заполнения изложен ниже</w:t>
      </w:r>
      <w:r w:rsidR="008F4405">
        <w:rPr>
          <w:szCs w:val="28"/>
        </w:rPr>
        <w:t>.</w:t>
      </w:r>
    </w:p>
    <w:p w:rsidR="00AE0636" w:rsidRPr="00AE0636" w:rsidRDefault="00AE0636" w:rsidP="00F51AC0">
      <w:pPr>
        <w:pStyle w:val="a"/>
        <w:numPr>
          <w:ilvl w:val="3"/>
          <w:numId w:val="6"/>
        </w:numPr>
        <w:spacing w:before="200" w:line="276" w:lineRule="auto"/>
        <w:rPr>
          <w:b/>
          <w:vanish/>
        </w:rPr>
      </w:pPr>
    </w:p>
    <w:p w:rsidR="00AE0636" w:rsidRPr="00AE0636" w:rsidRDefault="00AE0636" w:rsidP="00F51AC0">
      <w:pPr>
        <w:pStyle w:val="a"/>
        <w:numPr>
          <w:ilvl w:val="4"/>
          <w:numId w:val="6"/>
        </w:numPr>
        <w:spacing w:before="200" w:line="276" w:lineRule="auto"/>
        <w:rPr>
          <w:b/>
          <w:vanish/>
        </w:rPr>
      </w:pPr>
    </w:p>
    <w:p w:rsidR="00AE0636" w:rsidRPr="00AE0636" w:rsidRDefault="00AE0636" w:rsidP="00F51AC0">
      <w:pPr>
        <w:pStyle w:val="a"/>
        <w:numPr>
          <w:ilvl w:val="5"/>
          <w:numId w:val="6"/>
        </w:numPr>
        <w:spacing w:before="200" w:line="276" w:lineRule="auto"/>
        <w:rPr>
          <w:b/>
          <w:vanish/>
        </w:rPr>
      </w:pPr>
    </w:p>
    <w:p w:rsidR="00AB4F19" w:rsidRPr="00971696" w:rsidRDefault="00AB4F19" w:rsidP="00E46154">
      <w:pPr>
        <w:pStyle w:val="a"/>
        <w:numPr>
          <w:ilvl w:val="0"/>
          <w:numId w:val="3"/>
        </w:numPr>
        <w:spacing w:before="0"/>
        <w:contextualSpacing/>
        <w:jc w:val="left"/>
        <w:rPr>
          <w:vanish/>
          <w:szCs w:val="28"/>
        </w:rPr>
      </w:pPr>
    </w:p>
    <w:p w:rsidR="00AB4F19" w:rsidRPr="00971696" w:rsidRDefault="00AB4F19" w:rsidP="00E46154">
      <w:pPr>
        <w:pStyle w:val="a"/>
        <w:numPr>
          <w:ilvl w:val="1"/>
          <w:numId w:val="3"/>
        </w:numPr>
        <w:spacing w:before="0"/>
        <w:contextualSpacing/>
        <w:jc w:val="left"/>
        <w:rPr>
          <w:vanish/>
          <w:szCs w:val="28"/>
        </w:rPr>
      </w:pPr>
    </w:p>
    <w:p w:rsidR="00AB4F19" w:rsidRPr="00971696" w:rsidRDefault="00AB4F19" w:rsidP="00E46154">
      <w:pPr>
        <w:pStyle w:val="a"/>
        <w:numPr>
          <w:ilvl w:val="2"/>
          <w:numId w:val="3"/>
        </w:numPr>
        <w:spacing w:before="0"/>
        <w:contextualSpacing/>
        <w:jc w:val="left"/>
        <w:rPr>
          <w:vanish/>
          <w:szCs w:val="28"/>
        </w:rPr>
      </w:pPr>
    </w:p>
    <w:p w:rsidR="002E21F7" w:rsidRDefault="004A4881" w:rsidP="00092005">
      <w:pPr>
        <w:pStyle w:val="a"/>
        <w:numPr>
          <w:ilvl w:val="2"/>
          <w:numId w:val="28"/>
        </w:numPr>
        <w:spacing w:line="276" w:lineRule="auto"/>
        <w:ind w:left="0" w:firstLine="567"/>
        <w:rPr>
          <w:szCs w:val="28"/>
        </w:rPr>
      </w:pPr>
      <w:r>
        <w:rPr>
          <w:szCs w:val="28"/>
        </w:rPr>
        <w:t xml:space="preserve"> </w:t>
      </w:r>
      <w:r w:rsidR="00AE0239">
        <w:rPr>
          <w:szCs w:val="28"/>
        </w:rPr>
        <w:t>Поле</w:t>
      </w:r>
      <w:r w:rsidR="00497E4A">
        <w:rPr>
          <w:szCs w:val="28"/>
        </w:rPr>
        <w:t xml:space="preserve"> "</w:t>
      </w:r>
      <w:r w:rsidR="00AE0239">
        <w:rPr>
          <w:szCs w:val="28"/>
        </w:rPr>
        <w:t>Источник финансирования закупки</w:t>
      </w:r>
      <w:r w:rsidR="00497E4A">
        <w:rPr>
          <w:szCs w:val="28"/>
        </w:rPr>
        <w:t>"</w:t>
      </w:r>
      <w:r w:rsidR="00AE0239">
        <w:rPr>
          <w:szCs w:val="28"/>
        </w:rPr>
        <w:t xml:space="preserve"> заполняется путем выбора из справочника "Источники финансирования"</w:t>
      </w:r>
      <w:r w:rsidR="00F8265F">
        <w:rPr>
          <w:szCs w:val="28"/>
        </w:rPr>
        <w:t xml:space="preserve"> (см. </w:t>
      </w:r>
      <w:r w:rsidR="00394D5B">
        <w:rPr>
          <w:szCs w:val="28"/>
        </w:rPr>
        <w:fldChar w:fldCharType="begin"/>
      </w:r>
      <w:r w:rsidR="000C0A70">
        <w:rPr>
          <w:szCs w:val="28"/>
        </w:rPr>
        <w:instrText xml:space="preserve"> REF _Ref477354025 \h </w:instrText>
      </w:r>
      <w:r w:rsidR="00394D5B">
        <w:rPr>
          <w:szCs w:val="28"/>
        </w:rPr>
      </w:r>
      <w:r w:rsidR="00394D5B">
        <w:rPr>
          <w:szCs w:val="28"/>
        </w:rPr>
        <w:fldChar w:fldCharType="separate"/>
      </w:r>
      <w:r w:rsidR="000C0A70">
        <w:t>Рисунок 7.</w:t>
      </w:r>
      <w:r w:rsidR="000C0A70">
        <w:rPr>
          <w:noProof/>
        </w:rPr>
        <w:t>33</w:t>
      </w:r>
      <w:r w:rsidR="00394D5B">
        <w:rPr>
          <w:szCs w:val="28"/>
        </w:rPr>
        <w:fldChar w:fldCharType="end"/>
      </w:r>
      <w:r w:rsidR="00F8265F">
        <w:rPr>
          <w:szCs w:val="28"/>
        </w:rPr>
        <w:t>)</w:t>
      </w:r>
      <w:r w:rsidR="002E21F7">
        <w:rPr>
          <w:szCs w:val="28"/>
        </w:rPr>
        <w:t>.</w:t>
      </w:r>
    </w:p>
    <w:p w:rsidR="00F8265F" w:rsidRPr="000C0A70" w:rsidRDefault="000E4CEC" w:rsidP="000C0A70">
      <w:pPr>
        <w:pStyle w:val="af"/>
        <w:rPr>
          <w:i/>
          <w:sz w:val="24"/>
          <w:szCs w:val="24"/>
        </w:rPr>
      </w:pPr>
      <w:bookmarkStart w:id="67" w:name="_Ref477354025"/>
      <w:r>
        <w:rPr>
          <w:i/>
          <w:noProof/>
          <w:sz w:val="24"/>
          <w:szCs w:val="24"/>
          <w:lang w:eastAsia="ru-RU"/>
        </w:rPr>
        <w:drawing>
          <wp:anchor distT="0" distB="0" distL="114300" distR="114300" simplePos="0" relativeHeight="251742208" behindDoc="1" locked="0" layoutInCell="1" allowOverlap="1">
            <wp:simplePos x="0" y="0"/>
            <wp:positionH relativeFrom="column">
              <wp:posOffset>16510</wp:posOffset>
            </wp:positionH>
            <wp:positionV relativeFrom="paragraph">
              <wp:posOffset>23495</wp:posOffset>
            </wp:positionV>
            <wp:extent cx="5866765" cy="2414270"/>
            <wp:effectExtent l="19050" t="0" r="635" b="0"/>
            <wp:wrapTight wrapText="bothSides">
              <wp:wrapPolygon edited="0">
                <wp:start x="-70" y="0"/>
                <wp:lineTo x="-70" y="21475"/>
                <wp:lineTo x="21602" y="21475"/>
                <wp:lineTo x="21602" y="0"/>
                <wp:lineTo x="-70" y="0"/>
              </wp:wrapPolygon>
            </wp:wrapTight>
            <wp:docPr id="73" name="Рисунок 72"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41"/>
                    <a:stretch>
                      <a:fillRect/>
                    </a:stretch>
                  </pic:blipFill>
                  <pic:spPr>
                    <a:xfrm>
                      <a:off x="0" y="0"/>
                      <a:ext cx="5866765" cy="2414270"/>
                    </a:xfrm>
                    <a:prstGeom prst="rect">
                      <a:avLst/>
                    </a:prstGeom>
                  </pic:spPr>
                </pic:pic>
              </a:graphicData>
            </a:graphic>
          </wp:anchor>
        </w:drawing>
      </w:r>
      <w:r w:rsidR="000C0A70" w:rsidRPr="000C0A70">
        <w:rPr>
          <w:i/>
          <w:sz w:val="24"/>
          <w:szCs w:val="24"/>
        </w:rPr>
        <w:t>Рисунок 7.</w:t>
      </w:r>
      <w:r w:rsidR="00394D5B" w:rsidRPr="000C0A70">
        <w:rPr>
          <w:i/>
          <w:sz w:val="24"/>
          <w:szCs w:val="24"/>
        </w:rPr>
        <w:fldChar w:fldCharType="begin"/>
      </w:r>
      <w:r w:rsidR="000C0A70" w:rsidRPr="000C0A70">
        <w:rPr>
          <w:i/>
          <w:sz w:val="24"/>
          <w:szCs w:val="24"/>
        </w:rPr>
        <w:instrText xml:space="preserve"> SEQ Рисунок \* ARABIC </w:instrText>
      </w:r>
      <w:r w:rsidR="00394D5B" w:rsidRPr="000C0A70">
        <w:rPr>
          <w:i/>
          <w:sz w:val="24"/>
          <w:szCs w:val="24"/>
        </w:rPr>
        <w:fldChar w:fldCharType="separate"/>
      </w:r>
      <w:r w:rsidR="00E32473">
        <w:rPr>
          <w:i/>
          <w:noProof/>
          <w:sz w:val="24"/>
          <w:szCs w:val="24"/>
        </w:rPr>
        <w:t>33</w:t>
      </w:r>
      <w:r w:rsidR="00394D5B" w:rsidRPr="000C0A70">
        <w:rPr>
          <w:i/>
          <w:sz w:val="24"/>
          <w:szCs w:val="24"/>
        </w:rPr>
        <w:fldChar w:fldCharType="end"/>
      </w:r>
      <w:bookmarkEnd w:id="67"/>
      <w:r w:rsidR="000C0A70" w:rsidRPr="000C0A70">
        <w:rPr>
          <w:i/>
          <w:sz w:val="24"/>
          <w:szCs w:val="24"/>
        </w:rPr>
        <w:t xml:space="preserve"> - Заполнение поля "Источник финансирования закупки"</w:t>
      </w:r>
    </w:p>
    <w:p w:rsidR="00AB4F19" w:rsidRPr="002506A0" w:rsidRDefault="004A4881" w:rsidP="00092005">
      <w:pPr>
        <w:pStyle w:val="a"/>
        <w:numPr>
          <w:ilvl w:val="2"/>
          <w:numId w:val="28"/>
        </w:numPr>
        <w:spacing w:line="276" w:lineRule="auto"/>
        <w:ind w:left="0" w:firstLine="567"/>
        <w:rPr>
          <w:szCs w:val="28"/>
        </w:rPr>
      </w:pPr>
      <w:r>
        <w:rPr>
          <w:szCs w:val="28"/>
        </w:rPr>
        <w:t xml:space="preserve"> </w:t>
      </w:r>
      <w:r w:rsidR="00CB6300" w:rsidRPr="00092005">
        <w:rPr>
          <w:szCs w:val="28"/>
        </w:rPr>
        <w:t>Для поля</w:t>
      </w:r>
      <w:r>
        <w:rPr>
          <w:szCs w:val="28"/>
        </w:rPr>
        <w:t xml:space="preserve"> </w:t>
      </w:r>
      <w:r w:rsidR="005C0BED" w:rsidRPr="00092005">
        <w:rPr>
          <w:szCs w:val="28"/>
        </w:rPr>
        <w:t>"</w:t>
      </w:r>
      <w:r w:rsidR="007A03C7">
        <w:t>Бюджетная классификация</w:t>
      </w:r>
      <w:r w:rsidR="005C0BED" w:rsidRPr="00092005">
        <w:rPr>
          <w:szCs w:val="28"/>
        </w:rPr>
        <w:t>"</w:t>
      </w:r>
      <w:r>
        <w:rPr>
          <w:szCs w:val="28"/>
        </w:rPr>
        <w:t xml:space="preserve"> </w:t>
      </w:r>
      <w:r w:rsidR="00CB6300" w:rsidRPr="00092005">
        <w:rPr>
          <w:szCs w:val="28"/>
        </w:rPr>
        <w:t>предусмотрен</w:t>
      </w:r>
      <w:r w:rsidR="007A03C7" w:rsidRPr="00092005">
        <w:rPr>
          <w:szCs w:val="28"/>
        </w:rPr>
        <w:t xml:space="preserve"> выбор </w:t>
      </w:r>
      <w:r w:rsidR="007A03C7">
        <w:t xml:space="preserve">из формы </w:t>
      </w:r>
      <w:hyperlink r:id="rId42" w:history="1">
        <w:r w:rsidR="007A03C7" w:rsidRPr="007A03C7">
          <w:t>"Остатки финансирования"</w:t>
        </w:r>
      </w:hyperlink>
      <w:r w:rsidR="007A03C7">
        <w:t xml:space="preserve">. </w:t>
      </w:r>
      <w:r w:rsidR="00A912AC">
        <w:t xml:space="preserve">Для этого в  </w:t>
      </w:r>
      <w:r w:rsidR="00A912AC" w:rsidRPr="00A91A30">
        <w:t>пол</w:t>
      </w:r>
      <w:r w:rsidR="00A912AC">
        <w:t>е «Бюджетная классификация» нажмите кнопку «Вызов справочника»</w:t>
      </w:r>
      <w:r w:rsidR="002506A0">
        <w:t xml:space="preserve"> (см. </w:t>
      </w:r>
      <w:r w:rsidR="00394D5B">
        <w:fldChar w:fldCharType="begin"/>
      </w:r>
      <w:r w:rsidR="0070264C">
        <w:instrText xml:space="preserve"> REF _Ref477354341 \h </w:instrText>
      </w:r>
      <w:r w:rsidR="00394D5B">
        <w:fldChar w:fldCharType="separate"/>
      </w:r>
      <w:r w:rsidR="0070264C">
        <w:t>Рисунок 7.</w:t>
      </w:r>
      <w:r w:rsidR="0070264C">
        <w:rPr>
          <w:noProof/>
        </w:rPr>
        <w:t>34</w:t>
      </w:r>
      <w:r w:rsidR="00394D5B">
        <w:fldChar w:fldCharType="end"/>
      </w:r>
      <w:r w:rsidR="002506A0">
        <w:t>)</w:t>
      </w:r>
      <w:r w:rsidR="00A912AC">
        <w:t xml:space="preserve">. В </w:t>
      </w:r>
      <w:r w:rsidR="00A912AC" w:rsidRPr="00BB0E86">
        <w:t>справочнике</w:t>
      </w:r>
      <w:r>
        <w:t xml:space="preserve"> </w:t>
      </w:r>
      <w:r w:rsidR="00A912AC" w:rsidRPr="00BB0E86">
        <w:t>«Остатки финансирования»</w:t>
      </w:r>
      <w:r>
        <w:t xml:space="preserve"> </w:t>
      </w:r>
      <w:r w:rsidR="00A912AC" w:rsidRPr="00BB0E86">
        <w:t>для отображения значений</w:t>
      </w:r>
      <w:r>
        <w:t xml:space="preserve"> </w:t>
      </w:r>
      <w:r w:rsidR="00A912AC" w:rsidRPr="00BB0E86">
        <w:t>наж</w:t>
      </w:r>
      <w:r w:rsidR="00A912AC">
        <w:t>мите</w:t>
      </w:r>
      <w:r w:rsidR="00A912AC" w:rsidRPr="00BB0E86">
        <w:t xml:space="preserve"> кнопку «Выполнить». </w:t>
      </w:r>
      <w:r w:rsidR="00A912AC">
        <w:t>Отметьте</w:t>
      </w:r>
      <w:r w:rsidR="00A912AC" w:rsidRPr="00BB0E86">
        <w:t xml:space="preserve"> галкой необходимую</w:t>
      </w:r>
      <w:r>
        <w:t xml:space="preserve"> </w:t>
      </w:r>
      <w:r w:rsidR="00A912AC" w:rsidRPr="00BB0E86">
        <w:t>строку бюджетной классификации и нажмите кнопку «Выбор»</w:t>
      </w:r>
      <w:r w:rsidR="002506A0">
        <w:t>.</w:t>
      </w:r>
    </w:p>
    <w:p w:rsidR="002506A0" w:rsidRPr="00316C26" w:rsidRDefault="0070264C" w:rsidP="00316C26">
      <w:pPr>
        <w:pStyle w:val="af"/>
        <w:rPr>
          <w:i/>
          <w:sz w:val="24"/>
          <w:szCs w:val="24"/>
        </w:rPr>
      </w:pPr>
      <w:bookmarkStart w:id="68" w:name="_Ref477354341"/>
      <w:r w:rsidRPr="0070264C">
        <w:rPr>
          <w:i/>
          <w:sz w:val="24"/>
          <w:szCs w:val="24"/>
        </w:rPr>
        <w:t>Рисунок 7.</w:t>
      </w:r>
      <w:r w:rsidR="00394D5B" w:rsidRPr="0070264C">
        <w:rPr>
          <w:i/>
          <w:sz w:val="24"/>
          <w:szCs w:val="24"/>
        </w:rPr>
        <w:fldChar w:fldCharType="begin"/>
      </w:r>
      <w:r w:rsidRPr="0070264C">
        <w:rPr>
          <w:i/>
          <w:sz w:val="24"/>
          <w:szCs w:val="24"/>
        </w:rPr>
        <w:instrText xml:space="preserve"> SEQ Рисунок \* ARABIC </w:instrText>
      </w:r>
      <w:r w:rsidR="00394D5B" w:rsidRPr="0070264C">
        <w:rPr>
          <w:i/>
          <w:sz w:val="24"/>
          <w:szCs w:val="24"/>
        </w:rPr>
        <w:fldChar w:fldCharType="separate"/>
      </w:r>
      <w:r w:rsidR="00E32473">
        <w:rPr>
          <w:i/>
          <w:noProof/>
          <w:sz w:val="24"/>
          <w:szCs w:val="24"/>
        </w:rPr>
        <w:t>34</w:t>
      </w:r>
      <w:r w:rsidR="00394D5B" w:rsidRPr="0070264C">
        <w:rPr>
          <w:i/>
          <w:sz w:val="24"/>
          <w:szCs w:val="24"/>
        </w:rPr>
        <w:fldChar w:fldCharType="end"/>
      </w:r>
      <w:bookmarkEnd w:id="68"/>
      <w:r w:rsidR="002506A0" w:rsidRPr="0070264C">
        <w:rPr>
          <w:i/>
          <w:noProof/>
          <w:sz w:val="24"/>
          <w:szCs w:val="24"/>
          <w:lang w:eastAsia="ru-RU"/>
        </w:rPr>
        <w:drawing>
          <wp:anchor distT="0" distB="0" distL="114300" distR="114300" simplePos="0" relativeHeight="251743232" behindDoc="1" locked="0" layoutInCell="1" allowOverlap="1">
            <wp:simplePos x="0" y="0"/>
            <wp:positionH relativeFrom="column">
              <wp:posOffset>-15240</wp:posOffset>
            </wp:positionH>
            <wp:positionV relativeFrom="paragraph">
              <wp:posOffset>77470</wp:posOffset>
            </wp:positionV>
            <wp:extent cx="5934710" cy="2170430"/>
            <wp:effectExtent l="19050" t="0" r="8890" b="0"/>
            <wp:wrapTight wrapText="bothSides">
              <wp:wrapPolygon edited="0">
                <wp:start x="-69" y="0"/>
                <wp:lineTo x="-69" y="21423"/>
                <wp:lineTo x="21632" y="21423"/>
                <wp:lineTo x="21632" y="0"/>
                <wp:lineTo x="-69" y="0"/>
              </wp:wrapPolygon>
            </wp:wrapTight>
            <wp:docPr id="74" name="Рисунок 73"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43"/>
                    <a:stretch>
                      <a:fillRect/>
                    </a:stretch>
                  </pic:blipFill>
                  <pic:spPr>
                    <a:xfrm>
                      <a:off x="0" y="0"/>
                      <a:ext cx="5934710" cy="2170430"/>
                    </a:xfrm>
                    <a:prstGeom prst="rect">
                      <a:avLst/>
                    </a:prstGeom>
                  </pic:spPr>
                </pic:pic>
              </a:graphicData>
            </a:graphic>
          </wp:anchor>
        </w:drawing>
      </w:r>
      <w:r w:rsidRPr="0070264C">
        <w:rPr>
          <w:i/>
          <w:sz w:val="24"/>
          <w:szCs w:val="24"/>
        </w:rPr>
        <w:t xml:space="preserve"> - Заполнение поля "Бюджетная классификация"</w:t>
      </w:r>
    </w:p>
    <w:p w:rsidR="00AE0239" w:rsidRDefault="004A4881" w:rsidP="00092005">
      <w:pPr>
        <w:pStyle w:val="a"/>
        <w:numPr>
          <w:ilvl w:val="2"/>
          <w:numId w:val="28"/>
        </w:numPr>
        <w:spacing w:line="276" w:lineRule="auto"/>
        <w:ind w:left="0" w:firstLine="567"/>
        <w:rPr>
          <w:szCs w:val="28"/>
        </w:rPr>
      </w:pPr>
      <w:r>
        <w:rPr>
          <w:szCs w:val="28"/>
        </w:rPr>
        <w:t xml:space="preserve"> </w:t>
      </w:r>
      <w:r w:rsidR="00A912AC">
        <w:rPr>
          <w:szCs w:val="28"/>
        </w:rPr>
        <w:t>Если поле "Бюджетная классификация" заполнено с помощью справочника "Остатки финансирования", то п</w:t>
      </w:r>
      <w:r w:rsidR="00AE0239" w:rsidRPr="00092005">
        <w:rPr>
          <w:szCs w:val="28"/>
        </w:rPr>
        <w:t>оля</w:t>
      </w:r>
      <w:r w:rsidR="000C4463">
        <w:rPr>
          <w:szCs w:val="28"/>
        </w:rPr>
        <w:t xml:space="preserve"> </w:t>
      </w:r>
      <w:r w:rsidR="00CC6A66" w:rsidRPr="00CC6A66">
        <w:rPr>
          <w:szCs w:val="28"/>
        </w:rPr>
        <w:t>"Код ГРБС", "ФКР", "КЦСР", "КВР", "КОСГУ", "Лицевой счет", "Источник финансирования дефицита бюджета", "Мероприятие",</w:t>
      </w:r>
      <w:r w:rsidR="000C4463">
        <w:rPr>
          <w:szCs w:val="28"/>
        </w:rPr>
        <w:t xml:space="preserve"> </w:t>
      </w:r>
      <w:r w:rsidR="00CC6A66" w:rsidRPr="00CC6A66">
        <w:rPr>
          <w:szCs w:val="28"/>
        </w:rPr>
        <w:t>"Направление",  "</w:t>
      </w:r>
      <w:proofErr w:type="spellStart"/>
      <w:r w:rsidR="00CC6A66" w:rsidRPr="00CC6A66">
        <w:rPr>
          <w:szCs w:val="28"/>
        </w:rPr>
        <w:t>СубКОСГУ</w:t>
      </w:r>
      <w:proofErr w:type="spellEnd"/>
      <w:r w:rsidR="00CC6A66" w:rsidRPr="00CC6A66">
        <w:rPr>
          <w:szCs w:val="28"/>
        </w:rPr>
        <w:t>", "Тип средств", "Тип финансирования", "Код субсидии",</w:t>
      </w:r>
      <w:r w:rsidR="000C4463">
        <w:rPr>
          <w:szCs w:val="28"/>
        </w:rPr>
        <w:t xml:space="preserve"> </w:t>
      </w:r>
      <w:r w:rsidR="00CC6A66" w:rsidRPr="00CC6A66">
        <w:rPr>
          <w:szCs w:val="28"/>
        </w:rPr>
        <w:t xml:space="preserve">"КЦС", "Код расходного </w:t>
      </w:r>
      <w:r w:rsidR="00CC6A66" w:rsidRPr="00CC6A66">
        <w:rPr>
          <w:szCs w:val="28"/>
        </w:rPr>
        <w:lastRenderedPageBreak/>
        <w:t>обязательства", "Код бюджетного ассигнования"</w:t>
      </w:r>
      <w:r w:rsidR="000C4463">
        <w:rPr>
          <w:szCs w:val="28"/>
        </w:rPr>
        <w:t xml:space="preserve"> </w:t>
      </w:r>
      <w:r w:rsidR="00AE0239" w:rsidRPr="00092005">
        <w:rPr>
          <w:szCs w:val="28"/>
        </w:rPr>
        <w:t>заполня</w:t>
      </w:r>
      <w:r w:rsidR="001D420D" w:rsidRPr="00092005">
        <w:rPr>
          <w:szCs w:val="28"/>
        </w:rPr>
        <w:t>ются автоматически после выбора строки БК из справочника "Остатки финансирования"</w:t>
      </w:r>
      <w:r w:rsidR="00316C26">
        <w:rPr>
          <w:szCs w:val="28"/>
        </w:rPr>
        <w:t xml:space="preserve"> (см. </w:t>
      </w:r>
      <w:r w:rsidR="00394D5B">
        <w:rPr>
          <w:szCs w:val="28"/>
        </w:rPr>
        <w:fldChar w:fldCharType="begin"/>
      </w:r>
      <w:r w:rsidR="00316C26">
        <w:rPr>
          <w:szCs w:val="28"/>
        </w:rPr>
        <w:instrText xml:space="preserve"> REF _Ref477354952 \h </w:instrText>
      </w:r>
      <w:r w:rsidR="00394D5B">
        <w:rPr>
          <w:szCs w:val="28"/>
        </w:rPr>
      </w:r>
      <w:r w:rsidR="00394D5B">
        <w:rPr>
          <w:szCs w:val="28"/>
        </w:rPr>
        <w:fldChar w:fldCharType="separate"/>
      </w:r>
      <w:r w:rsidR="00316C26">
        <w:t>Рисунок 7.</w:t>
      </w:r>
      <w:r w:rsidR="00316C26">
        <w:rPr>
          <w:noProof/>
        </w:rPr>
        <w:t>35</w:t>
      </w:r>
      <w:r w:rsidR="00394D5B">
        <w:rPr>
          <w:szCs w:val="28"/>
        </w:rPr>
        <w:fldChar w:fldCharType="end"/>
      </w:r>
      <w:r w:rsidR="00316C26">
        <w:rPr>
          <w:szCs w:val="28"/>
        </w:rPr>
        <w:t>)</w:t>
      </w:r>
      <w:r w:rsidR="001D420D" w:rsidRPr="00092005">
        <w:rPr>
          <w:szCs w:val="28"/>
        </w:rPr>
        <w:t>.</w:t>
      </w:r>
    </w:p>
    <w:p w:rsidR="00642956" w:rsidRPr="00CC6A66" w:rsidRDefault="00CC6A66" w:rsidP="00CC6A66">
      <w:pPr>
        <w:pStyle w:val="af"/>
        <w:rPr>
          <w:i/>
          <w:sz w:val="24"/>
          <w:szCs w:val="24"/>
        </w:rPr>
      </w:pPr>
      <w:bookmarkStart w:id="69" w:name="_Ref477354952"/>
      <w:r>
        <w:rPr>
          <w:i/>
          <w:noProof/>
          <w:sz w:val="24"/>
          <w:szCs w:val="24"/>
          <w:lang w:eastAsia="ru-RU"/>
        </w:rPr>
        <w:drawing>
          <wp:anchor distT="0" distB="0" distL="114300" distR="114300" simplePos="0" relativeHeight="251744256" behindDoc="1" locked="0" layoutInCell="1" allowOverlap="1">
            <wp:simplePos x="0" y="0"/>
            <wp:positionH relativeFrom="column">
              <wp:posOffset>-15240</wp:posOffset>
            </wp:positionH>
            <wp:positionV relativeFrom="paragraph">
              <wp:posOffset>79375</wp:posOffset>
            </wp:positionV>
            <wp:extent cx="5931535" cy="3038475"/>
            <wp:effectExtent l="19050" t="0" r="0" b="0"/>
            <wp:wrapTight wrapText="bothSides">
              <wp:wrapPolygon edited="0">
                <wp:start x="-69" y="0"/>
                <wp:lineTo x="-69" y="21532"/>
                <wp:lineTo x="21575" y="21532"/>
                <wp:lineTo x="21575" y="0"/>
                <wp:lineTo x="-69" y="0"/>
              </wp:wrapPolygon>
            </wp:wrapTight>
            <wp:docPr id="75" name="Рисунок 74"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4"/>
                    <a:stretch>
                      <a:fillRect/>
                    </a:stretch>
                  </pic:blipFill>
                  <pic:spPr>
                    <a:xfrm>
                      <a:off x="0" y="0"/>
                      <a:ext cx="5931535" cy="3038475"/>
                    </a:xfrm>
                    <a:prstGeom prst="rect">
                      <a:avLst/>
                    </a:prstGeom>
                  </pic:spPr>
                </pic:pic>
              </a:graphicData>
            </a:graphic>
          </wp:anchor>
        </w:drawing>
      </w:r>
      <w:r w:rsidR="00316C26" w:rsidRPr="00316C26">
        <w:rPr>
          <w:i/>
          <w:sz w:val="24"/>
          <w:szCs w:val="24"/>
        </w:rPr>
        <w:t>Рисунок 7.</w:t>
      </w:r>
      <w:r w:rsidR="00394D5B" w:rsidRPr="00316C26">
        <w:rPr>
          <w:i/>
          <w:sz w:val="24"/>
          <w:szCs w:val="24"/>
        </w:rPr>
        <w:fldChar w:fldCharType="begin"/>
      </w:r>
      <w:r w:rsidR="00316C26" w:rsidRPr="00316C26">
        <w:rPr>
          <w:i/>
          <w:sz w:val="24"/>
          <w:szCs w:val="24"/>
        </w:rPr>
        <w:instrText xml:space="preserve"> SEQ Рисунок \* ARABIC </w:instrText>
      </w:r>
      <w:r w:rsidR="00394D5B" w:rsidRPr="00316C26">
        <w:rPr>
          <w:i/>
          <w:sz w:val="24"/>
          <w:szCs w:val="24"/>
        </w:rPr>
        <w:fldChar w:fldCharType="separate"/>
      </w:r>
      <w:r w:rsidR="00E32473">
        <w:rPr>
          <w:i/>
          <w:noProof/>
          <w:sz w:val="24"/>
          <w:szCs w:val="24"/>
        </w:rPr>
        <w:t>35</w:t>
      </w:r>
      <w:r w:rsidR="00394D5B" w:rsidRPr="00316C26">
        <w:rPr>
          <w:i/>
          <w:sz w:val="24"/>
          <w:szCs w:val="24"/>
        </w:rPr>
        <w:fldChar w:fldCharType="end"/>
      </w:r>
      <w:bookmarkEnd w:id="69"/>
      <w:r w:rsidR="00316C26" w:rsidRPr="00316C26">
        <w:rPr>
          <w:i/>
          <w:sz w:val="24"/>
          <w:szCs w:val="24"/>
        </w:rPr>
        <w:t xml:space="preserve"> - Заполнение полей "Код ГРБС", "ФКР", "КЦСР", "КВР", "КОСГУ", "Лицевой счет", </w:t>
      </w:r>
      <w:r>
        <w:rPr>
          <w:i/>
          <w:sz w:val="24"/>
          <w:szCs w:val="24"/>
        </w:rPr>
        <w:t xml:space="preserve">"Источник финансирования дефицита бюджета", </w:t>
      </w:r>
      <w:r w:rsidR="00316C26" w:rsidRPr="00316C26">
        <w:rPr>
          <w:i/>
          <w:sz w:val="24"/>
          <w:szCs w:val="24"/>
        </w:rPr>
        <w:t>"Мероприятие",</w:t>
      </w:r>
      <w:r w:rsidR="000C4463">
        <w:rPr>
          <w:i/>
          <w:sz w:val="24"/>
          <w:szCs w:val="24"/>
        </w:rPr>
        <w:t xml:space="preserve"> </w:t>
      </w:r>
      <w:r>
        <w:rPr>
          <w:i/>
          <w:sz w:val="24"/>
          <w:szCs w:val="24"/>
        </w:rPr>
        <w:t xml:space="preserve">"Направление", </w:t>
      </w:r>
      <w:r w:rsidR="00316C26" w:rsidRPr="00316C26">
        <w:rPr>
          <w:i/>
          <w:sz w:val="24"/>
          <w:szCs w:val="24"/>
        </w:rPr>
        <w:t xml:space="preserve"> "</w:t>
      </w:r>
      <w:proofErr w:type="spellStart"/>
      <w:r w:rsidR="00316C26" w:rsidRPr="00316C26">
        <w:rPr>
          <w:i/>
          <w:sz w:val="24"/>
          <w:szCs w:val="24"/>
        </w:rPr>
        <w:t>СубКОСГУ</w:t>
      </w:r>
      <w:proofErr w:type="spellEnd"/>
      <w:r w:rsidR="00316C26" w:rsidRPr="00316C26">
        <w:rPr>
          <w:i/>
          <w:sz w:val="24"/>
          <w:szCs w:val="24"/>
        </w:rPr>
        <w:t xml:space="preserve">", "Тип средств", "Тип финансирования", </w:t>
      </w:r>
      <w:r>
        <w:rPr>
          <w:i/>
          <w:sz w:val="24"/>
          <w:szCs w:val="24"/>
        </w:rPr>
        <w:t>"Код субсидии",</w:t>
      </w:r>
      <w:r w:rsidR="000C4463">
        <w:rPr>
          <w:i/>
          <w:sz w:val="24"/>
          <w:szCs w:val="24"/>
        </w:rPr>
        <w:t xml:space="preserve"> </w:t>
      </w:r>
      <w:r>
        <w:rPr>
          <w:i/>
          <w:sz w:val="24"/>
          <w:szCs w:val="24"/>
        </w:rPr>
        <w:t xml:space="preserve">"КЦС", </w:t>
      </w:r>
      <w:r w:rsidR="00316C26" w:rsidRPr="00316C26">
        <w:rPr>
          <w:i/>
          <w:sz w:val="24"/>
          <w:szCs w:val="24"/>
        </w:rPr>
        <w:t>"Код расходного обязательства", "Код бюджетного ассигнования</w:t>
      </w:r>
      <w:r w:rsidRPr="00CC6A66">
        <w:rPr>
          <w:i/>
          <w:szCs w:val="28"/>
        </w:rPr>
        <w:t>"</w:t>
      </w:r>
    </w:p>
    <w:p w:rsidR="00A912AC" w:rsidRPr="003B5974" w:rsidRDefault="00F96AF4" w:rsidP="005A74C8">
      <w:pPr>
        <w:pStyle w:val="a"/>
        <w:numPr>
          <w:ilvl w:val="2"/>
          <w:numId w:val="28"/>
        </w:numPr>
        <w:spacing w:line="276" w:lineRule="auto"/>
        <w:ind w:left="0" w:firstLine="567"/>
        <w:rPr>
          <w:szCs w:val="28"/>
        </w:rPr>
      </w:pPr>
      <w:r>
        <w:rPr>
          <w:noProof/>
          <w:szCs w:val="28"/>
        </w:rPr>
        <w:drawing>
          <wp:anchor distT="0" distB="0" distL="114300" distR="114300" simplePos="0" relativeHeight="251745280" behindDoc="1" locked="0" layoutInCell="1" allowOverlap="1">
            <wp:simplePos x="0" y="0"/>
            <wp:positionH relativeFrom="column">
              <wp:posOffset>-16510</wp:posOffset>
            </wp:positionH>
            <wp:positionV relativeFrom="paragraph">
              <wp:posOffset>770890</wp:posOffset>
            </wp:positionV>
            <wp:extent cx="5934710" cy="229870"/>
            <wp:effectExtent l="19050" t="0" r="8890" b="0"/>
            <wp:wrapTight wrapText="bothSides">
              <wp:wrapPolygon edited="0">
                <wp:start x="-69" y="0"/>
                <wp:lineTo x="-69" y="19691"/>
                <wp:lineTo x="21632" y="19691"/>
                <wp:lineTo x="21632" y="0"/>
                <wp:lineTo x="-69" y="0"/>
              </wp:wrapPolygon>
            </wp:wrapTight>
            <wp:docPr id="76" name="Рисунок 75" descr="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5"/>
                    <a:stretch>
                      <a:fillRect/>
                    </a:stretch>
                  </pic:blipFill>
                  <pic:spPr>
                    <a:xfrm>
                      <a:off x="0" y="0"/>
                      <a:ext cx="5934710" cy="229870"/>
                    </a:xfrm>
                    <a:prstGeom prst="rect">
                      <a:avLst/>
                    </a:prstGeom>
                  </pic:spPr>
                </pic:pic>
              </a:graphicData>
            </a:graphic>
          </wp:anchor>
        </w:drawing>
      </w:r>
      <w:r w:rsidR="000C4463">
        <w:t xml:space="preserve"> </w:t>
      </w:r>
      <w:r w:rsidR="00A912AC" w:rsidRPr="00A912AC">
        <w:t>Если финансирование за счет средств межбюджетных трансфертов (из федерального бюджета)</w:t>
      </w:r>
      <w:r w:rsidR="000C4463">
        <w:t xml:space="preserve"> </w:t>
      </w:r>
      <w:r w:rsidR="00A912AC" w:rsidRPr="00A912AC">
        <w:t>(лицевые счета вида ххх.хх.ххх.0)</w:t>
      </w:r>
      <w:r w:rsidR="008467DD">
        <w:t xml:space="preserve">, </w:t>
      </w:r>
      <w:r w:rsidR="00642956">
        <w:t>то</w:t>
      </w:r>
      <w:r w:rsidR="000C4463">
        <w:t xml:space="preserve"> </w:t>
      </w:r>
      <w:r w:rsidR="00A912AC" w:rsidRPr="00A912AC">
        <w:t>в поле «Лицевой счет»</w:t>
      </w:r>
      <w:r w:rsidR="000C4463">
        <w:t xml:space="preserve"> </w:t>
      </w:r>
      <w:r w:rsidR="00A912AC" w:rsidRPr="00A912AC">
        <w:t>укажите значение «000.00.000.0»</w:t>
      </w:r>
      <w:r w:rsidR="003B5974">
        <w:t xml:space="preserve"> (см. </w:t>
      </w:r>
      <w:r w:rsidR="00394D5B">
        <w:fldChar w:fldCharType="begin"/>
      </w:r>
      <w:r>
        <w:instrText xml:space="preserve"> REF _Ref477359817 \h </w:instrText>
      </w:r>
      <w:r w:rsidR="00394D5B">
        <w:fldChar w:fldCharType="separate"/>
      </w:r>
      <w:r>
        <w:t>Рисунок 7.</w:t>
      </w:r>
      <w:r>
        <w:rPr>
          <w:noProof/>
        </w:rPr>
        <w:t>36</w:t>
      </w:r>
      <w:r w:rsidR="00394D5B">
        <w:fldChar w:fldCharType="end"/>
      </w:r>
      <w:r w:rsidR="003B5974">
        <w:t>)</w:t>
      </w:r>
      <w:r w:rsidR="00A912AC">
        <w:t>.</w:t>
      </w:r>
    </w:p>
    <w:p w:rsidR="001523CA" w:rsidRPr="007F5A27" w:rsidRDefault="00F96AF4" w:rsidP="007F5A27">
      <w:pPr>
        <w:pStyle w:val="af"/>
        <w:rPr>
          <w:i/>
          <w:sz w:val="24"/>
          <w:szCs w:val="24"/>
        </w:rPr>
      </w:pPr>
      <w:bookmarkStart w:id="70" w:name="_Ref477359817"/>
      <w:r w:rsidRPr="00F96AF4">
        <w:rPr>
          <w:i/>
          <w:sz w:val="24"/>
          <w:szCs w:val="24"/>
        </w:rPr>
        <w:t>Рисунок 7.</w:t>
      </w:r>
      <w:r w:rsidR="00394D5B" w:rsidRPr="00F96AF4">
        <w:rPr>
          <w:i/>
          <w:sz w:val="24"/>
          <w:szCs w:val="24"/>
        </w:rPr>
        <w:fldChar w:fldCharType="begin"/>
      </w:r>
      <w:r w:rsidRPr="00F96AF4">
        <w:rPr>
          <w:i/>
          <w:sz w:val="24"/>
          <w:szCs w:val="24"/>
        </w:rPr>
        <w:instrText xml:space="preserve"> SEQ Рисунок \* ARABIC </w:instrText>
      </w:r>
      <w:r w:rsidR="00394D5B" w:rsidRPr="00F96AF4">
        <w:rPr>
          <w:i/>
          <w:sz w:val="24"/>
          <w:szCs w:val="24"/>
        </w:rPr>
        <w:fldChar w:fldCharType="separate"/>
      </w:r>
      <w:r w:rsidR="00E32473">
        <w:rPr>
          <w:i/>
          <w:noProof/>
          <w:sz w:val="24"/>
          <w:szCs w:val="24"/>
        </w:rPr>
        <w:t>36</w:t>
      </w:r>
      <w:r w:rsidR="00394D5B" w:rsidRPr="00F96AF4">
        <w:rPr>
          <w:i/>
          <w:sz w:val="24"/>
          <w:szCs w:val="24"/>
        </w:rPr>
        <w:fldChar w:fldCharType="end"/>
      </w:r>
      <w:bookmarkEnd w:id="70"/>
      <w:r w:rsidRPr="00F96AF4">
        <w:rPr>
          <w:i/>
          <w:sz w:val="24"/>
          <w:szCs w:val="24"/>
        </w:rPr>
        <w:t xml:space="preserve"> - Заполнение поля "Лицевой счет" с клавиатуры</w:t>
      </w:r>
    </w:p>
    <w:p w:rsidR="00090783" w:rsidRPr="007F5A27" w:rsidRDefault="007F5A27" w:rsidP="007F5A27">
      <w:pPr>
        <w:pStyle w:val="a"/>
        <w:numPr>
          <w:ilvl w:val="2"/>
          <w:numId w:val="28"/>
        </w:numPr>
        <w:spacing w:line="276" w:lineRule="auto"/>
        <w:ind w:left="0" w:firstLine="567"/>
        <w:rPr>
          <w:szCs w:val="28"/>
        </w:rPr>
      </w:pPr>
      <w:r>
        <w:rPr>
          <w:noProof/>
          <w:szCs w:val="28"/>
        </w:rPr>
        <w:drawing>
          <wp:anchor distT="0" distB="0" distL="114300" distR="114300" simplePos="0" relativeHeight="251746304" behindDoc="1" locked="0" layoutInCell="1" allowOverlap="1">
            <wp:simplePos x="0" y="0"/>
            <wp:positionH relativeFrom="column">
              <wp:posOffset>-12700</wp:posOffset>
            </wp:positionH>
            <wp:positionV relativeFrom="paragraph">
              <wp:posOffset>1257935</wp:posOffset>
            </wp:positionV>
            <wp:extent cx="5930900" cy="723265"/>
            <wp:effectExtent l="19050" t="0" r="0" b="0"/>
            <wp:wrapTight wrapText="bothSides">
              <wp:wrapPolygon edited="0">
                <wp:start x="-69" y="0"/>
                <wp:lineTo x="-69" y="21050"/>
                <wp:lineTo x="21577" y="21050"/>
                <wp:lineTo x="21577" y="0"/>
                <wp:lineTo x="-69" y="0"/>
              </wp:wrapPolygon>
            </wp:wrapTight>
            <wp:docPr id="77" name="Рисунок 76"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46"/>
                    <a:stretch>
                      <a:fillRect/>
                    </a:stretch>
                  </pic:blipFill>
                  <pic:spPr>
                    <a:xfrm>
                      <a:off x="0" y="0"/>
                      <a:ext cx="5930900" cy="723265"/>
                    </a:xfrm>
                    <a:prstGeom prst="rect">
                      <a:avLst/>
                    </a:prstGeom>
                  </pic:spPr>
                </pic:pic>
              </a:graphicData>
            </a:graphic>
          </wp:anchor>
        </w:drawing>
      </w:r>
      <w:r w:rsidR="000C4463">
        <w:t xml:space="preserve"> </w:t>
      </w:r>
      <w:r w:rsidR="00FB59FB" w:rsidRPr="00E0605E">
        <w:t xml:space="preserve">В </w:t>
      </w:r>
      <w:r w:rsidR="00FB59FB">
        <w:t>полях "</w:t>
      </w:r>
      <w:r w:rsidR="00FB59FB" w:rsidRPr="00092005">
        <w:rPr>
          <w:rStyle w:val="aff"/>
          <w:rFonts w:eastAsiaTheme="majorEastAsia"/>
          <w:b w:val="0"/>
        </w:rPr>
        <w:t>Финансовое обеспечение на текущий финансовый год, руб.</w:t>
      </w:r>
      <w:r w:rsidR="00FB59FB">
        <w:t>", "</w:t>
      </w:r>
      <w:r w:rsidR="00FB59FB" w:rsidRPr="00092005">
        <w:rPr>
          <w:rStyle w:val="aff"/>
          <w:rFonts w:eastAsiaTheme="majorEastAsia"/>
          <w:b w:val="0"/>
        </w:rPr>
        <w:t>Финансовое обеспечение на первый плановый год, руб.</w:t>
      </w:r>
      <w:r w:rsidR="00FB59FB">
        <w:t>", "</w:t>
      </w:r>
      <w:r w:rsidR="00FB59FB" w:rsidRPr="00092005">
        <w:rPr>
          <w:rStyle w:val="aff"/>
          <w:rFonts w:eastAsiaTheme="majorEastAsia"/>
          <w:b w:val="0"/>
        </w:rPr>
        <w:t>Финансовое обеспечение на второй плановый год, руб.</w:t>
      </w:r>
      <w:r w:rsidR="00FB59FB">
        <w:t>", "</w:t>
      </w:r>
      <w:r w:rsidR="00FB59FB" w:rsidRPr="00092005">
        <w:rPr>
          <w:rStyle w:val="aff"/>
          <w:rFonts w:eastAsiaTheme="majorEastAsia"/>
          <w:b w:val="0"/>
        </w:rPr>
        <w:t>Финансовое обеспечение на последующие годы, руб.</w:t>
      </w:r>
      <w:r w:rsidR="00FB59FB">
        <w:t xml:space="preserve">" введите значение </w:t>
      </w:r>
      <w:r w:rsidR="00FB59FB" w:rsidRPr="006476DC">
        <w:t>в рублях</w:t>
      </w:r>
      <w:r w:rsidR="000C4463">
        <w:t xml:space="preserve"> </w:t>
      </w:r>
      <w:r w:rsidR="00FB59FB">
        <w:t>с клавиатуры</w:t>
      </w:r>
      <w:r w:rsidR="000C4463">
        <w:t xml:space="preserve"> </w:t>
      </w:r>
      <w:r w:rsidR="00FB59FB">
        <w:t>(см.</w:t>
      </w:r>
      <w:r w:rsidR="000C4463">
        <w:t xml:space="preserve"> </w:t>
      </w:r>
      <w:r w:rsidR="00394D5B">
        <w:fldChar w:fldCharType="begin"/>
      </w:r>
      <w:r w:rsidR="00090783">
        <w:instrText xml:space="preserve"> REF _Ref477360877 \h </w:instrText>
      </w:r>
      <w:r w:rsidR="00394D5B">
        <w:fldChar w:fldCharType="separate"/>
      </w:r>
      <w:r w:rsidR="00090783">
        <w:t>Рисунок 7.</w:t>
      </w:r>
      <w:r w:rsidR="00090783">
        <w:rPr>
          <w:noProof/>
        </w:rPr>
        <w:t>37</w:t>
      </w:r>
      <w:r w:rsidR="00394D5B">
        <w:fldChar w:fldCharType="end"/>
      </w:r>
      <w:r w:rsidR="00FB59FB">
        <w:t>).</w:t>
      </w:r>
    </w:p>
    <w:p w:rsidR="001523CA" w:rsidRPr="00090783" w:rsidRDefault="00090783" w:rsidP="00090783">
      <w:pPr>
        <w:pStyle w:val="af"/>
        <w:rPr>
          <w:i/>
          <w:sz w:val="24"/>
          <w:szCs w:val="24"/>
        </w:rPr>
      </w:pPr>
      <w:bookmarkStart w:id="71" w:name="_Ref477360877"/>
      <w:r w:rsidRPr="00090783">
        <w:rPr>
          <w:i/>
          <w:sz w:val="24"/>
          <w:szCs w:val="24"/>
        </w:rPr>
        <w:t>Рисунок 7.</w:t>
      </w:r>
      <w:r w:rsidR="00394D5B" w:rsidRPr="00090783">
        <w:rPr>
          <w:i/>
          <w:sz w:val="24"/>
          <w:szCs w:val="24"/>
        </w:rPr>
        <w:fldChar w:fldCharType="begin"/>
      </w:r>
      <w:r w:rsidRPr="00090783">
        <w:rPr>
          <w:i/>
          <w:sz w:val="24"/>
          <w:szCs w:val="24"/>
        </w:rPr>
        <w:instrText xml:space="preserve"> SEQ Рисунок \* ARABIC </w:instrText>
      </w:r>
      <w:r w:rsidR="00394D5B" w:rsidRPr="00090783">
        <w:rPr>
          <w:i/>
          <w:sz w:val="24"/>
          <w:szCs w:val="24"/>
        </w:rPr>
        <w:fldChar w:fldCharType="separate"/>
      </w:r>
      <w:r w:rsidR="00E32473">
        <w:rPr>
          <w:i/>
          <w:noProof/>
          <w:sz w:val="24"/>
          <w:szCs w:val="24"/>
        </w:rPr>
        <w:t>37</w:t>
      </w:r>
      <w:r w:rsidR="00394D5B" w:rsidRPr="00090783">
        <w:rPr>
          <w:i/>
          <w:sz w:val="24"/>
          <w:szCs w:val="24"/>
        </w:rPr>
        <w:fldChar w:fldCharType="end"/>
      </w:r>
      <w:bookmarkEnd w:id="71"/>
      <w:r w:rsidRPr="00090783">
        <w:rPr>
          <w:i/>
          <w:sz w:val="24"/>
          <w:szCs w:val="24"/>
        </w:rPr>
        <w:t xml:space="preserve"> - Заполнение полей "</w:t>
      </w:r>
      <w:r w:rsidRPr="00090783">
        <w:rPr>
          <w:rStyle w:val="aff"/>
          <w:rFonts w:eastAsiaTheme="majorEastAsia"/>
          <w:b w:val="0"/>
          <w:i/>
          <w:sz w:val="24"/>
          <w:szCs w:val="24"/>
        </w:rPr>
        <w:t>Финансовое обеспечение на текущий финансовый год, руб.</w:t>
      </w:r>
      <w:r w:rsidRPr="00090783">
        <w:rPr>
          <w:i/>
          <w:sz w:val="24"/>
          <w:szCs w:val="24"/>
        </w:rPr>
        <w:t>", "</w:t>
      </w:r>
      <w:r w:rsidRPr="00090783">
        <w:rPr>
          <w:rStyle w:val="aff"/>
          <w:rFonts w:eastAsiaTheme="majorEastAsia"/>
          <w:b w:val="0"/>
          <w:i/>
          <w:sz w:val="24"/>
          <w:szCs w:val="24"/>
        </w:rPr>
        <w:t>Финансовое обеспечение на первый плановый год, руб.</w:t>
      </w:r>
      <w:r w:rsidRPr="00090783">
        <w:rPr>
          <w:i/>
          <w:sz w:val="24"/>
          <w:szCs w:val="24"/>
        </w:rPr>
        <w:t>", "</w:t>
      </w:r>
      <w:r w:rsidRPr="00090783">
        <w:rPr>
          <w:rStyle w:val="aff"/>
          <w:rFonts w:eastAsiaTheme="majorEastAsia"/>
          <w:b w:val="0"/>
          <w:i/>
          <w:sz w:val="24"/>
          <w:szCs w:val="24"/>
        </w:rPr>
        <w:t>Финансовое обеспечение на второй плановый год, руб.</w:t>
      </w:r>
      <w:r w:rsidRPr="00090783">
        <w:rPr>
          <w:i/>
          <w:sz w:val="24"/>
          <w:szCs w:val="24"/>
        </w:rPr>
        <w:t>", "</w:t>
      </w:r>
      <w:r w:rsidRPr="00090783">
        <w:rPr>
          <w:rStyle w:val="aff"/>
          <w:rFonts w:eastAsiaTheme="majorEastAsia"/>
          <w:b w:val="0"/>
          <w:i/>
          <w:sz w:val="24"/>
          <w:szCs w:val="24"/>
        </w:rPr>
        <w:t>Финансовое обеспечение на последующие годы, руб.</w:t>
      </w:r>
      <w:r w:rsidRPr="00090783">
        <w:rPr>
          <w:i/>
          <w:sz w:val="24"/>
          <w:szCs w:val="24"/>
        </w:rPr>
        <w:t>"</w:t>
      </w:r>
    </w:p>
    <w:p w:rsidR="00FB59FB" w:rsidRPr="00092005" w:rsidRDefault="000C4463" w:rsidP="00092005">
      <w:pPr>
        <w:pStyle w:val="a"/>
        <w:numPr>
          <w:ilvl w:val="2"/>
          <w:numId w:val="28"/>
        </w:numPr>
        <w:spacing w:line="276" w:lineRule="auto"/>
        <w:ind w:left="0" w:firstLine="567"/>
        <w:rPr>
          <w:szCs w:val="28"/>
        </w:rPr>
      </w:pPr>
      <w:r>
        <w:lastRenderedPageBreak/>
        <w:t xml:space="preserve"> </w:t>
      </w:r>
      <w:r w:rsidR="001D420D">
        <w:t>Внимание! Если закупка будет оплачиваться за счет средств первого планового года или последующих годов, то в поле "Финансовое обеспечение</w:t>
      </w:r>
      <w:r w:rsidR="00203A1B">
        <w:t xml:space="preserve">" </w:t>
      </w:r>
      <w:r w:rsidR="001D420D">
        <w:t>нули проставлять не надо. Поле должно оставаться пустым.</w:t>
      </w:r>
    </w:p>
    <w:p w:rsidR="000A6536" w:rsidRPr="000A6536" w:rsidRDefault="000C4463" w:rsidP="00092005">
      <w:pPr>
        <w:pStyle w:val="a"/>
        <w:numPr>
          <w:ilvl w:val="2"/>
          <w:numId w:val="28"/>
        </w:numPr>
        <w:spacing w:line="276" w:lineRule="auto"/>
        <w:ind w:left="0" w:firstLine="567"/>
        <w:rPr>
          <w:szCs w:val="28"/>
        </w:rPr>
      </w:pPr>
      <w:r>
        <w:t xml:space="preserve"> </w:t>
      </w:r>
      <w:r w:rsidR="000A6536">
        <w:t>Поле «</w:t>
      </w:r>
      <w:r w:rsidR="000A6536" w:rsidRPr="008F1759">
        <w:t>Финансовое обеспечение на текущий финансовый год</w:t>
      </w:r>
      <w:r w:rsidR="000A6536">
        <w:t>» заполните значением финансового обеспечения</w:t>
      </w:r>
      <w:r w:rsidR="000A6536" w:rsidRPr="008F1759">
        <w:t xml:space="preserve"> на текущий финансовый год (текущий год определяется по значению «Год документа»). Например, если поле «Год документа» заполнено значением 2017, то текущим годом является 2017 год</w:t>
      </w:r>
      <w:r w:rsidR="000A6536">
        <w:t>.</w:t>
      </w:r>
    </w:p>
    <w:p w:rsidR="000A6536" w:rsidRPr="000A6536" w:rsidRDefault="000A6536" w:rsidP="00092005">
      <w:pPr>
        <w:pStyle w:val="a"/>
        <w:numPr>
          <w:ilvl w:val="2"/>
          <w:numId w:val="28"/>
        </w:numPr>
        <w:spacing w:line="276" w:lineRule="auto"/>
        <w:ind w:left="0" w:firstLine="567"/>
        <w:rPr>
          <w:szCs w:val="28"/>
        </w:rPr>
      </w:pPr>
      <w:r>
        <w:t xml:space="preserve"> Поле «</w:t>
      </w:r>
      <w:r w:rsidRPr="008F1759">
        <w:t>Финансовое обеспечение на первый плановый год</w:t>
      </w:r>
      <w:r>
        <w:t>» заполните значением финансового обеспечения на первый (после текущего) плановый год, в случае если срок осуществления закупки превышает первый плановый год.</w:t>
      </w:r>
    </w:p>
    <w:p w:rsidR="000A6536" w:rsidRPr="000A6536" w:rsidRDefault="000A6536" w:rsidP="00092005">
      <w:pPr>
        <w:pStyle w:val="a"/>
        <w:numPr>
          <w:ilvl w:val="2"/>
          <w:numId w:val="28"/>
        </w:numPr>
        <w:spacing w:line="276" w:lineRule="auto"/>
        <w:ind w:left="0" w:firstLine="567"/>
        <w:rPr>
          <w:szCs w:val="28"/>
        </w:rPr>
      </w:pPr>
      <w:r>
        <w:t xml:space="preserve"> В поле «</w:t>
      </w:r>
      <w:r w:rsidRPr="008F1759">
        <w:t>Финансовое обеспечение на второй плановый год</w:t>
      </w:r>
      <w:r>
        <w:t>» заполните значением финансового обеспечения на второй плановый год, в случае если срок осуществления закупки превышает первый плановый год.</w:t>
      </w:r>
    </w:p>
    <w:p w:rsidR="00FB59FB" w:rsidRPr="005A74C8" w:rsidRDefault="000A6536" w:rsidP="005A74C8">
      <w:pPr>
        <w:pStyle w:val="a"/>
        <w:numPr>
          <w:ilvl w:val="2"/>
          <w:numId w:val="28"/>
        </w:numPr>
        <w:spacing w:line="276" w:lineRule="auto"/>
        <w:ind w:left="0" w:firstLine="567"/>
        <w:rPr>
          <w:szCs w:val="28"/>
        </w:rPr>
      </w:pPr>
      <w:r>
        <w:t xml:space="preserve"> В поле «</w:t>
      </w:r>
      <w:r w:rsidRPr="008F1759">
        <w:t>Финансовое обеспечение на последующие годы</w:t>
      </w:r>
      <w:r>
        <w:t>» заполните значением финансового обеспечения за последующие финансовые года, в случае если срок осуществления закупки выходит за трехлетний плановый период.</w:t>
      </w:r>
    </w:p>
    <w:p w:rsidR="00A706BF" w:rsidRPr="00A706BF" w:rsidRDefault="000C4463" w:rsidP="00A706BF">
      <w:pPr>
        <w:pStyle w:val="a"/>
        <w:numPr>
          <w:ilvl w:val="2"/>
          <w:numId w:val="28"/>
        </w:numPr>
        <w:spacing w:line="276" w:lineRule="auto"/>
        <w:ind w:left="0" w:firstLine="567"/>
        <w:rPr>
          <w:b/>
        </w:rPr>
      </w:pPr>
      <w:r>
        <w:rPr>
          <w:szCs w:val="28"/>
        </w:rPr>
        <w:t xml:space="preserve"> </w:t>
      </w:r>
      <w:r w:rsidR="00AB4F19" w:rsidRPr="008F4405">
        <w:rPr>
          <w:szCs w:val="28"/>
        </w:rPr>
        <w:t xml:space="preserve">После заполнения </w:t>
      </w:r>
      <w:r w:rsidR="009D1568" w:rsidRPr="008F4405">
        <w:rPr>
          <w:szCs w:val="28"/>
        </w:rPr>
        <w:t>всех требуемых полей</w:t>
      </w:r>
      <w:r w:rsidR="00AB4F19" w:rsidRPr="008F4405">
        <w:rPr>
          <w:szCs w:val="28"/>
        </w:rPr>
        <w:t xml:space="preserve"> проверьте созданную строку и нажмите кнопку </w:t>
      </w:r>
      <w:r w:rsidR="005C0BED" w:rsidRPr="008F4405">
        <w:rPr>
          <w:szCs w:val="28"/>
        </w:rPr>
        <w:t>"</w:t>
      </w:r>
      <w:r w:rsidR="00AB4F19" w:rsidRPr="008F4405">
        <w:rPr>
          <w:szCs w:val="28"/>
        </w:rPr>
        <w:t>Сохранить</w:t>
      </w:r>
      <w:r w:rsidR="005C0BED" w:rsidRPr="008F4405">
        <w:rPr>
          <w:szCs w:val="28"/>
        </w:rPr>
        <w:t>"</w:t>
      </w:r>
      <w:r w:rsidR="00AB4F19" w:rsidRPr="008F4405">
        <w:rPr>
          <w:szCs w:val="28"/>
        </w:rPr>
        <w:t>.</w:t>
      </w:r>
      <w:bookmarkStart w:id="72" w:name="_Ref464028230"/>
    </w:p>
    <w:p w:rsidR="00F14F0C" w:rsidRPr="00721D18" w:rsidRDefault="000C4463" w:rsidP="005A74C8">
      <w:pPr>
        <w:pStyle w:val="2"/>
        <w:numPr>
          <w:ilvl w:val="1"/>
          <w:numId w:val="28"/>
        </w:numPr>
        <w:spacing w:before="600"/>
        <w:ind w:left="788" w:hanging="221"/>
        <w:rPr>
          <w:b/>
        </w:rPr>
      </w:pPr>
      <w:bookmarkStart w:id="73" w:name="_Ref464463572"/>
      <w:bookmarkStart w:id="74" w:name="_Ref465846475"/>
      <w:r>
        <w:rPr>
          <w:b/>
        </w:rPr>
        <w:t xml:space="preserve"> </w:t>
      </w:r>
      <w:bookmarkStart w:id="75" w:name="_Toc479597962"/>
      <w:r w:rsidR="00AB4F19" w:rsidRPr="00721D18">
        <w:rPr>
          <w:b/>
        </w:rPr>
        <w:t xml:space="preserve">Заполнение детализации </w:t>
      </w:r>
      <w:r w:rsidR="005C0BED" w:rsidRPr="00721D18">
        <w:rPr>
          <w:b/>
        </w:rPr>
        <w:t>"</w:t>
      </w:r>
      <w:r w:rsidR="009D1568" w:rsidRPr="00721D18">
        <w:rPr>
          <w:b/>
        </w:rPr>
        <w:t>Вложения</w:t>
      </w:r>
      <w:r w:rsidR="005C0BED" w:rsidRPr="00721D18">
        <w:rPr>
          <w:b/>
        </w:rPr>
        <w:t>"</w:t>
      </w:r>
      <w:bookmarkEnd w:id="72"/>
      <w:bookmarkEnd w:id="73"/>
      <w:bookmarkEnd w:id="74"/>
      <w:bookmarkEnd w:id="75"/>
    </w:p>
    <w:p w:rsidR="002039FD" w:rsidRDefault="000C4463" w:rsidP="00A706BF">
      <w:pPr>
        <w:pStyle w:val="a"/>
        <w:numPr>
          <w:ilvl w:val="2"/>
          <w:numId w:val="28"/>
        </w:numPr>
        <w:spacing w:before="200" w:line="276" w:lineRule="auto"/>
        <w:ind w:left="0" w:firstLine="567"/>
        <w:rPr>
          <w:szCs w:val="28"/>
        </w:rPr>
      </w:pPr>
      <w:r>
        <w:rPr>
          <w:szCs w:val="28"/>
        </w:rPr>
        <w:t xml:space="preserve"> </w:t>
      </w:r>
      <w:r w:rsidR="002039FD">
        <w:rPr>
          <w:szCs w:val="28"/>
        </w:rPr>
        <w:t xml:space="preserve">Внимание! Печатные формы </w:t>
      </w:r>
      <w:r w:rsidR="002039FD">
        <w:t>"</w:t>
      </w:r>
      <w:r w:rsidR="002039FD" w:rsidRPr="001C0D00">
        <w:t>План закупок товаров, работ, услуг в соответствии с ПП РФ от 21 ноября 2013 г. № 1043</w:t>
      </w:r>
      <w:r w:rsidR="002039FD">
        <w:t>" и "</w:t>
      </w:r>
      <w:r w:rsidR="002039FD" w:rsidRPr="001C0D00">
        <w:t>Форма обоснования закупок товаров, работ и услуг для обеспечения государственных и муниципальных нужд при формировании и утверждении плана закупок</w:t>
      </w:r>
      <w:r w:rsidR="002039FD">
        <w:t xml:space="preserve">" прикладываются к общему плану закупок на соответствующий год и плановый период (см. Инструкция "Планы закупок"). </w:t>
      </w:r>
    </w:p>
    <w:p w:rsidR="002039FD" w:rsidRDefault="000C4463" w:rsidP="00A706BF">
      <w:pPr>
        <w:pStyle w:val="a"/>
        <w:numPr>
          <w:ilvl w:val="2"/>
          <w:numId w:val="28"/>
        </w:numPr>
        <w:spacing w:before="200" w:line="276" w:lineRule="auto"/>
        <w:ind w:left="0" w:firstLine="567"/>
        <w:rPr>
          <w:szCs w:val="28"/>
        </w:rPr>
      </w:pPr>
      <w:r>
        <w:rPr>
          <w:szCs w:val="28"/>
        </w:rPr>
        <w:t xml:space="preserve"> </w:t>
      </w:r>
      <w:r w:rsidR="001D420D">
        <w:rPr>
          <w:szCs w:val="28"/>
        </w:rPr>
        <w:t xml:space="preserve">Если к позиции плана закупок требуется приложить </w:t>
      </w:r>
      <w:r w:rsidR="002039FD">
        <w:rPr>
          <w:szCs w:val="28"/>
        </w:rPr>
        <w:t xml:space="preserve">иной </w:t>
      </w:r>
      <w:r w:rsidR="001D420D">
        <w:rPr>
          <w:szCs w:val="28"/>
        </w:rPr>
        <w:t xml:space="preserve">документ, то </w:t>
      </w:r>
      <w:r w:rsidR="002039FD">
        <w:rPr>
          <w:szCs w:val="28"/>
        </w:rPr>
        <w:t>используйте для этого</w:t>
      </w:r>
      <w:r w:rsidR="001D420D">
        <w:rPr>
          <w:szCs w:val="28"/>
        </w:rPr>
        <w:t xml:space="preserve"> детализаци</w:t>
      </w:r>
      <w:r w:rsidR="002039FD">
        <w:rPr>
          <w:szCs w:val="28"/>
        </w:rPr>
        <w:t>ю</w:t>
      </w:r>
      <w:r w:rsidR="001D420D">
        <w:rPr>
          <w:szCs w:val="28"/>
        </w:rPr>
        <w:t xml:space="preserve"> "Вложения"</w:t>
      </w:r>
      <w:r w:rsidR="00F14F0C">
        <w:rPr>
          <w:szCs w:val="28"/>
        </w:rPr>
        <w:t>.</w:t>
      </w:r>
    </w:p>
    <w:p w:rsidR="00971A9F" w:rsidRPr="00A706BF" w:rsidRDefault="000C4463" w:rsidP="00A706BF">
      <w:pPr>
        <w:pStyle w:val="a"/>
        <w:numPr>
          <w:ilvl w:val="2"/>
          <w:numId w:val="28"/>
        </w:numPr>
        <w:spacing w:before="200" w:line="276" w:lineRule="auto"/>
        <w:ind w:left="0" w:firstLine="567"/>
        <w:rPr>
          <w:szCs w:val="28"/>
        </w:rPr>
      </w:pPr>
      <w:r>
        <w:rPr>
          <w:szCs w:val="28"/>
        </w:rPr>
        <w:t xml:space="preserve"> </w:t>
      </w:r>
      <w:r w:rsidR="00971A9F">
        <w:rPr>
          <w:szCs w:val="28"/>
        </w:rPr>
        <w:t xml:space="preserve">При </w:t>
      </w:r>
      <w:proofErr w:type="spellStart"/>
      <w:r w:rsidR="00971A9F">
        <w:rPr>
          <w:szCs w:val="28"/>
        </w:rPr>
        <w:t>пере</w:t>
      </w:r>
      <w:r w:rsidR="001D420D">
        <w:rPr>
          <w:szCs w:val="28"/>
        </w:rPr>
        <w:t>прик</w:t>
      </w:r>
      <w:r w:rsidR="00971A9F">
        <w:rPr>
          <w:szCs w:val="28"/>
        </w:rPr>
        <w:t>ладывании</w:t>
      </w:r>
      <w:proofErr w:type="spellEnd"/>
      <w:r w:rsidR="00971A9F">
        <w:rPr>
          <w:szCs w:val="28"/>
        </w:rPr>
        <w:t xml:space="preserve"> вложений, создается новая версия вложения. Предыдущая версия становится подчиненной новой версии. При удалении одной из версий, удаляются все версии вложения.</w:t>
      </w:r>
    </w:p>
    <w:p w:rsidR="00505FA2" w:rsidRPr="00A706BF" w:rsidRDefault="000C4463" w:rsidP="00A706BF">
      <w:pPr>
        <w:pStyle w:val="a"/>
        <w:numPr>
          <w:ilvl w:val="2"/>
          <w:numId w:val="28"/>
        </w:numPr>
        <w:spacing w:line="276" w:lineRule="auto"/>
        <w:ind w:left="0" w:firstLine="567"/>
        <w:rPr>
          <w:szCs w:val="28"/>
        </w:rPr>
      </w:pPr>
      <w:r>
        <w:lastRenderedPageBreak/>
        <w:t xml:space="preserve"> </w:t>
      </w:r>
      <w:r w:rsidR="00F14F0C" w:rsidRPr="00237505">
        <w:t>Для этого на панели инструментов</w:t>
      </w:r>
      <w:r w:rsidR="001D420D">
        <w:t xml:space="preserve"> детализации интерфейса </w:t>
      </w:r>
      <w:r w:rsidR="00F14F0C">
        <w:t>"</w:t>
      </w:r>
      <w:r w:rsidR="00EC0834">
        <w:t>Позиции планов</w:t>
      </w:r>
      <w:r w:rsidR="00971A9F">
        <w:t xml:space="preserve"> закупок</w:t>
      </w:r>
      <w:r w:rsidR="00F14F0C">
        <w:t>"</w:t>
      </w:r>
      <w:r w:rsidR="00F14F0C" w:rsidRPr="00237505">
        <w:t xml:space="preserve"> нажмите кнопку </w:t>
      </w:r>
      <w:r w:rsidR="00F14F0C">
        <w:t>"Детализация"</w:t>
      </w:r>
      <w:r w:rsidR="00F14F0C" w:rsidRPr="00237505">
        <w:t xml:space="preserve">. Далее на панели инструментов </w:t>
      </w:r>
      <w:r w:rsidR="00F14F0C">
        <w:t>детализации "Вложения"</w:t>
      </w:r>
      <w:r w:rsidR="00F14F0C" w:rsidRPr="00237505">
        <w:t xml:space="preserve"> нажмите кнопку</w:t>
      </w:r>
      <w:r w:rsidR="00F14F0C">
        <w:t xml:space="preserve"> "Добавить запись" (см.</w:t>
      </w:r>
      <w:r>
        <w:t xml:space="preserve"> </w:t>
      </w:r>
      <w:fldSimple w:instr=" REF _Ref464223533 \h  \* MERGEFORMAT ">
        <w:r w:rsidR="007F5A27" w:rsidRPr="007F5A27">
          <w:rPr>
            <w:szCs w:val="28"/>
          </w:rPr>
          <w:t xml:space="preserve">Рисунок </w:t>
        </w:r>
        <w:r w:rsidR="007F5A27" w:rsidRPr="007F5A27">
          <w:rPr>
            <w:szCs w:val="28"/>
            <w:lang w:val="en-US"/>
          </w:rPr>
          <w:t>7</w:t>
        </w:r>
        <w:r w:rsidR="007F5A27" w:rsidRPr="007F5A27">
          <w:rPr>
            <w:szCs w:val="28"/>
          </w:rPr>
          <w:t>.</w:t>
        </w:r>
        <w:r w:rsidR="007F5A27" w:rsidRPr="007F5A27">
          <w:rPr>
            <w:noProof/>
            <w:szCs w:val="28"/>
          </w:rPr>
          <w:t>38</w:t>
        </w:r>
      </w:fldSimple>
      <w:r w:rsidR="00EC0834">
        <w:t>).</w:t>
      </w:r>
    </w:p>
    <w:p w:rsidR="00EC0834" w:rsidRDefault="00A706BF" w:rsidP="00A706BF">
      <w:pPr>
        <w:pStyle w:val="a"/>
        <w:numPr>
          <w:ilvl w:val="0"/>
          <w:numId w:val="0"/>
        </w:numPr>
        <w:spacing w:line="276" w:lineRule="auto"/>
        <w:ind w:left="550" w:hanging="550"/>
      </w:pPr>
      <w:r>
        <w:rPr>
          <w:noProof/>
        </w:rPr>
        <w:drawing>
          <wp:inline distT="0" distB="0" distL="0" distR="0">
            <wp:extent cx="5940425" cy="2664460"/>
            <wp:effectExtent l="19050" t="0" r="3175" b="0"/>
            <wp:docPr id="3" name="Рисунок 2"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47" cstate="print"/>
                    <a:stretch>
                      <a:fillRect/>
                    </a:stretch>
                  </pic:blipFill>
                  <pic:spPr>
                    <a:xfrm>
                      <a:off x="0" y="0"/>
                      <a:ext cx="5940425" cy="2664460"/>
                    </a:xfrm>
                    <a:prstGeom prst="rect">
                      <a:avLst/>
                    </a:prstGeom>
                  </pic:spPr>
                </pic:pic>
              </a:graphicData>
            </a:graphic>
          </wp:inline>
        </w:drawing>
      </w:r>
    </w:p>
    <w:p w:rsidR="008E5009" w:rsidRPr="00505FA2" w:rsidRDefault="00EC0834" w:rsidP="00EC0834">
      <w:pPr>
        <w:pStyle w:val="a"/>
        <w:numPr>
          <w:ilvl w:val="0"/>
          <w:numId w:val="0"/>
        </w:numPr>
        <w:spacing w:line="276" w:lineRule="auto"/>
        <w:ind w:left="550"/>
        <w:jc w:val="center"/>
        <w:rPr>
          <w:i/>
          <w:sz w:val="24"/>
        </w:rPr>
      </w:pPr>
      <w:bookmarkStart w:id="76" w:name="_Ref464223533"/>
      <w:r w:rsidRPr="00F14F0C">
        <w:rPr>
          <w:i/>
          <w:sz w:val="24"/>
        </w:rPr>
        <w:t xml:space="preserve">Рисунок </w:t>
      </w:r>
      <w:r w:rsidR="007F5A27">
        <w:rPr>
          <w:i/>
          <w:sz w:val="24"/>
        </w:rPr>
        <w:t>7</w:t>
      </w:r>
      <w:r w:rsidRPr="00F14F0C">
        <w:rPr>
          <w:i/>
          <w:sz w:val="24"/>
        </w:rPr>
        <w:t>.</w:t>
      </w:r>
      <w:r w:rsidR="00394D5B" w:rsidRPr="00F14F0C">
        <w:rPr>
          <w:i/>
          <w:sz w:val="24"/>
        </w:rPr>
        <w:fldChar w:fldCharType="begin"/>
      </w:r>
      <w:r w:rsidRPr="00F14F0C">
        <w:rPr>
          <w:i/>
          <w:sz w:val="24"/>
        </w:rPr>
        <w:instrText xml:space="preserve"> SEQ Рисунок \* ARABIC </w:instrText>
      </w:r>
      <w:r w:rsidR="00394D5B" w:rsidRPr="00F14F0C">
        <w:rPr>
          <w:i/>
          <w:sz w:val="24"/>
        </w:rPr>
        <w:fldChar w:fldCharType="separate"/>
      </w:r>
      <w:r w:rsidR="00E32473">
        <w:rPr>
          <w:i/>
          <w:noProof/>
          <w:sz w:val="24"/>
        </w:rPr>
        <w:t>38</w:t>
      </w:r>
      <w:r w:rsidR="00394D5B" w:rsidRPr="00F14F0C">
        <w:rPr>
          <w:i/>
          <w:sz w:val="24"/>
        </w:rPr>
        <w:fldChar w:fldCharType="end"/>
      </w:r>
      <w:bookmarkEnd w:id="76"/>
      <w:r w:rsidRPr="00AB4F19">
        <w:rPr>
          <w:i/>
          <w:sz w:val="24"/>
        </w:rPr>
        <w:t xml:space="preserve">– </w:t>
      </w:r>
      <w:r w:rsidR="00A706BF">
        <w:rPr>
          <w:i/>
          <w:sz w:val="24"/>
        </w:rPr>
        <w:t>Добавление новой записи в детализацию</w:t>
      </w:r>
      <w:r>
        <w:rPr>
          <w:i/>
          <w:sz w:val="24"/>
        </w:rPr>
        <w:t>"Вложения"</w:t>
      </w:r>
    </w:p>
    <w:p w:rsidR="00505FA2" w:rsidRPr="00505FA2" w:rsidRDefault="000C4463" w:rsidP="00A706BF">
      <w:pPr>
        <w:pStyle w:val="a"/>
        <w:numPr>
          <w:ilvl w:val="2"/>
          <w:numId w:val="28"/>
        </w:numPr>
        <w:spacing w:line="276" w:lineRule="auto"/>
        <w:ind w:left="0" w:firstLine="567"/>
        <w:rPr>
          <w:szCs w:val="28"/>
        </w:rPr>
      </w:pPr>
      <w:r>
        <w:rPr>
          <w:szCs w:val="28"/>
        </w:rPr>
        <w:t xml:space="preserve"> </w:t>
      </w:r>
      <w:r w:rsidR="00505FA2" w:rsidRPr="00505FA2">
        <w:rPr>
          <w:szCs w:val="28"/>
        </w:rPr>
        <w:t>В открывшейся форме (см.</w:t>
      </w:r>
      <w:r>
        <w:rPr>
          <w:szCs w:val="28"/>
        </w:rPr>
        <w:t xml:space="preserve"> </w:t>
      </w:r>
      <w:fldSimple w:instr=" REF _Ref464463606 \h  \* MERGEFORMAT ">
        <w:r w:rsidR="007F5A27" w:rsidRPr="007F5A27">
          <w:rPr>
            <w:szCs w:val="28"/>
          </w:rPr>
          <w:t>Рисунок 7.</w:t>
        </w:r>
        <w:r w:rsidR="007F5A27" w:rsidRPr="007F5A27">
          <w:rPr>
            <w:noProof/>
            <w:szCs w:val="28"/>
          </w:rPr>
          <w:t>39</w:t>
        </w:r>
      </w:fldSimple>
      <w:r w:rsidR="00505FA2" w:rsidRPr="00505FA2">
        <w:rPr>
          <w:szCs w:val="28"/>
        </w:rPr>
        <w:t>) заполните требуемые поля. Описание и порядок заполнения изложен ниже.</w:t>
      </w:r>
    </w:p>
    <w:p w:rsidR="00A706BF" w:rsidRDefault="00A706BF" w:rsidP="00A706BF">
      <w:pPr>
        <w:pStyle w:val="a"/>
        <w:numPr>
          <w:ilvl w:val="0"/>
          <w:numId w:val="0"/>
        </w:numPr>
        <w:spacing w:before="0" w:after="200" w:line="276" w:lineRule="auto"/>
        <w:ind w:left="567" w:hanging="567"/>
        <w:contextualSpacing/>
        <w:jc w:val="center"/>
        <w:rPr>
          <w:szCs w:val="28"/>
        </w:rPr>
      </w:pPr>
      <w:bookmarkStart w:id="77" w:name="_Ref462997036"/>
      <w:r>
        <w:rPr>
          <w:noProof/>
          <w:szCs w:val="28"/>
        </w:rPr>
        <w:drawing>
          <wp:inline distT="0" distB="0" distL="0" distR="0">
            <wp:extent cx="5940425" cy="4330700"/>
            <wp:effectExtent l="19050" t="0" r="3175" b="0"/>
            <wp:docPr id="4" name="Рисунок 3"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8" cstate="print"/>
                    <a:stretch>
                      <a:fillRect/>
                    </a:stretch>
                  </pic:blipFill>
                  <pic:spPr>
                    <a:xfrm>
                      <a:off x="0" y="0"/>
                      <a:ext cx="5940425" cy="4330700"/>
                    </a:xfrm>
                    <a:prstGeom prst="rect">
                      <a:avLst/>
                    </a:prstGeom>
                  </pic:spPr>
                </pic:pic>
              </a:graphicData>
            </a:graphic>
          </wp:inline>
        </w:drawing>
      </w:r>
    </w:p>
    <w:p w:rsidR="00EC0834" w:rsidRDefault="00EC0834" w:rsidP="00EC0834">
      <w:pPr>
        <w:pStyle w:val="a"/>
        <w:numPr>
          <w:ilvl w:val="0"/>
          <w:numId w:val="0"/>
        </w:numPr>
        <w:spacing w:before="0" w:after="200" w:line="276" w:lineRule="auto"/>
        <w:ind w:left="567"/>
        <w:contextualSpacing/>
        <w:jc w:val="center"/>
        <w:rPr>
          <w:i/>
          <w:sz w:val="24"/>
        </w:rPr>
      </w:pPr>
      <w:bookmarkStart w:id="78" w:name="_Ref464463606"/>
      <w:r w:rsidRPr="00EC0834">
        <w:rPr>
          <w:i/>
          <w:sz w:val="24"/>
        </w:rPr>
        <w:lastRenderedPageBreak/>
        <w:t xml:space="preserve">Рисунок </w:t>
      </w:r>
      <w:r w:rsidR="007F5A27">
        <w:rPr>
          <w:i/>
          <w:sz w:val="24"/>
        </w:rPr>
        <w:t>7</w:t>
      </w:r>
      <w:r w:rsidRPr="00EC0834">
        <w:rPr>
          <w:i/>
          <w:sz w:val="24"/>
        </w:rPr>
        <w:t>.</w:t>
      </w:r>
      <w:r w:rsidR="00394D5B" w:rsidRPr="00EC0834">
        <w:rPr>
          <w:i/>
          <w:sz w:val="24"/>
        </w:rPr>
        <w:fldChar w:fldCharType="begin"/>
      </w:r>
      <w:r w:rsidRPr="00EC0834">
        <w:rPr>
          <w:i/>
          <w:sz w:val="24"/>
        </w:rPr>
        <w:instrText xml:space="preserve"> SEQ Рисунок \* ARABIC </w:instrText>
      </w:r>
      <w:r w:rsidR="00394D5B" w:rsidRPr="00EC0834">
        <w:rPr>
          <w:i/>
          <w:sz w:val="24"/>
        </w:rPr>
        <w:fldChar w:fldCharType="separate"/>
      </w:r>
      <w:r w:rsidR="00E32473">
        <w:rPr>
          <w:i/>
          <w:noProof/>
          <w:sz w:val="24"/>
        </w:rPr>
        <w:t>39</w:t>
      </w:r>
      <w:r w:rsidR="00394D5B" w:rsidRPr="00EC0834">
        <w:rPr>
          <w:i/>
          <w:sz w:val="24"/>
        </w:rPr>
        <w:fldChar w:fldCharType="end"/>
      </w:r>
      <w:bookmarkEnd w:id="77"/>
      <w:bookmarkEnd w:id="78"/>
      <w:r w:rsidRPr="00EC0834">
        <w:rPr>
          <w:i/>
          <w:sz w:val="24"/>
        </w:rPr>
        <w:t xml:space="preserve"> - Заполнение детализации "Вложения"</w:t>
      </w:r>
    </w:p>
    <w:p w:rsidR="008E5009" w:rsidRPr="00EC0834" w:rsidRDefault="008E5009" w:rsidP="00EC0834">
      <w:pPr>
        <w:pStyle w:val="a"/>
        <w:numPr>
          <w:ilvl w:val="0"/>
          <w:numId w:val="0"/>
        </w:numPr>
        <w:spacing w:before="0" w:after="200" w:line="276" w:lineRule="auto"/>
        <w:ind w:left="567"/>
        <w:contextualSpacing/>
        <w:jc w:val="center"/>
        <w:rPr>
          <w:szCs w:val="28"/>
        </w:rPr>
      </w:pPr>
    </w:p>
    <w:p w:rsidR="00AE7CBB" w:rsidRDefault="000C4463" w:rsidP="002039FD">
      <w:pPr>
        <w:pStyle w:val="a"/>
        <w:numPr>
          <w:ilvl w:val="2"/>
          <w:numId w:val="28"/>
        </w:numPr>
        <w:spacing w:before="0" w:line="276" w:lineRule="auto"/>
        <w:ind w:left="0" w:firstLine="567"/>
        <w:contextualSpacing/>
        <w:rPr>
          <w:szCs w:val="28"/>
        </w:rPr>
      </w:pPr>
      <w:r>
        <w:rPr>
          <w:szCs w:val="28"/>
        </w:rPr>
        <w:t xml:space="preserve"> </w:t>
      </w:r>
      <w:r w:rsidR="00C33AE8" w:rsidRPr="006476DC">
        <w:rPr>
          <w:szCs w:val="28"/>
        </w:rPr>
        <w:t xml:space="preserve">Для поля "Тип документа" предусмотрен выбор значения из справочника </w:t>
      </w:r>
      <w:r w:rsidR="00C33AE8" w:rsidRPr="006476DC">
        <w:t>"Типы документов"</w:t>
      </w:r>
      <w:r w:rsidR="00AE7CBB" w:rsidRPr="006476DC">
        <w:t xml:space="preserve">. </w:t>
      </w:r>
      <w:r w:rsidR="00C33AE8" w:rsidRPr="006476DC">
        <w:rPr>
          <w:szCs w:val="28"/>
        </w:rPr>
        <w:t>Поле обязательно для заполнения.</w:t>
      </w:r>
      <w:r w:rsidR="00AE7CBB" w:rsidRPr="006476DC">
        <w:rPr>
          <w:szCs w:val="28"/>
        </w:rPr>
        <w:t xml:space="preserve"> Укажите тип прикладываемого документа.</w:t>
      </w:r>
    </w:p>
    <w:p w:rsidR="002039FD" w:rsidRDefault="000C4463" w:rsidP="002039FD">
      <w:pPr>
        <w:pStyle w:val="a"/>
        <w:numPr>
          <w:ilvl w:val="2"/>
          <w:numId w:val="28"/>
        </w:numPr>
        <w:spacing w:line="276" w:lineRule="auto"/>
        <w:ind w:left="0" w:firstLine="567"/>
        <w:rPr>
          <w:szCs w:val="28"/>
        </w:rPr>
      </w:pPr>
      <w:r>
        <w:rPr>
          <w:szCs w:val="28"/>
        </w:rPr>
        <w:t xml:space="preserve"> </w:t>
      </w:r>
      <w:r w:rsidR="00C33AE8" w:rsidRPr="002039FD">
        <w:rPr>
          <w:szCs w:val="28"/>
        </w:rPr>
        <w:t xml:space="preserve">Поле "Файл" предусмотрено для вложения файла документа. Поле </w:t>
      </w:r>
      <w:r w:rsidR="009F0A07" w:rsidRPr="002039FD">
        <w:rPr>
          <w:szCs w:val="28"/>
        </w:rPr>
        <w:t>является обязательным</w:t>
      </w:r>
      <w:r w:rsidR="00C33AE8" w:rsidRPr="002039FD">
        <w:rPr>
          <w:szCs w:val="28"/>
        </w:rPr>
        <w:t>.</w:t>
      </w:r>
    </w:p>
    <w:p w:rsidR="00C33AE8" w:rsidRPr="002039FD" w:rsidRDefault="000C4463" w:rsidP="002039FD">
      <w:pPr>
        <w:pStyle w:val="a"/>
        <w:numPr>
          <w:ilvl w:val="2"/>
          <w:numId w:val="28"/>
        </w:numPr>
        <w:spacing w:line="276" w:lineRule="auto"/>
        <w:ind w:left="0" w:firstLine="567"/>
        <w:rPr>
          <w:szCs w:val="28"/>
        </w:rPr>
      </w:pPr>
      <w:r>
        <w:rPr>
          <w:szCs w:val="28"/>
        </w:rPr>
        <w:t xml:space="preserve"> </w:t>
      </w:r>
      <w:r w:rsidR="00C33AE8" w:rsidRPr="002039FD">
        <w:rPr>
          <w:szCs w:val="28"/>
        </w:rPr>
        <w:t xml:space="preserve">Для поля "Дата вложения файла" предусмотрено </w:t>
      </w:r>
      <w:proofErr w:type="spellStart"/>
      <w:r w:rsidR="00C33AE8" w:rsidRPr="002039FD">
        <w:rPr>
          <w:szCs w:val="28"/>
        </w:rPr>
        <w:t>автозаполнение</w:t>
      </w:r>
      <w:proofErr w:type="spellEnd"/>
      <w:r>
        <w:rPr>
          <w:szCs w:val="28"/>
        </w:rPr>
        <w:t xml:space="preserve"> </w:t>
      </w:r>
      <w:r w:rsidR="00C33AE8">
        <w:t>текущей датой.</w:t>
      </w:r>
    </w:p>
    <w:p w:rsidR="00C33AE8" w:rsidRPr="002039FD" w:rsidRDefault="000C4463" w:rsidP="002039FD">
      <w:pPr>
        <w:pStyle w:val="a"/>
        <w:numPr>
          <w:ilvl w:val="2"/>
          <w:numId w:val="28"/>
        </w:numPr>
        <w:spacing w:line="276" w:lineRule="auto"/>
        <w:ind w:left="0" w:firstLine="567"/>
        <w:rPr>
          <w:szCs w:val="28"/>
        </w:rPr>
      </w:pPr>
      <w:r>
        <w:t xml:space="preserve"> </w:t>
      </w:r>
      <w:r w:rsidR="00C33AE8">
        <w:t>Поле "Причина внесения изменения" заполняется вручную с клавиатуры.</w:t>
      </w:r>
      <w:r w:rsidR="00AE7CBB">
        <w:t xml:space="preserve"> Указывается в случае </w:t>
      </w:r>
      <w:proofErr w:type="spellStart"/>
      <w:r w:rsidR="00AE7CBB">
        <w:t>переприкладывания</w:t>
      </w:r>
      <w:proofErr w:type="spellEnd"/>
      <w:r w:rsidR="00AE7CBB">
        <w:t xml:space="preserve"> вложения.</w:t>
      </w:r>
    </w:p>
    <w:p w:rsidR="00505FA2" w:rsidRPr="002039FD" w:rsidRDefault="000C4463" w:rsidP="002039FD">
      <w:pPr>
        <w:pStyle w:val="a"/>
        <w:numPr>
          <w:ilvl w:val="2"/>
          <w:numId w:val="28"/>
        </w:numPr>
        <w:spacing w:line="276" w:lineRule="auto"/>
        <w:ind w:left="0" w:firstLine="567"/>
        <w:rPr>
          <w:szCs w:val="28"/>
        </w:rPr>
      </w:pPr>
      <w:r>
        <w:t xml:space="preserve"> </w:t>
      </w:r>
      <w:r w:rsidR="00C33AE8">
        <w:t>Поле "Примечание" заполняется вручную с клавиатуры.</w:t>
      </w:r>
    </w:p>
    <w:p w:rsidR="00C33AE8" w:rsidRDefault="000C4463" w:rsidP="00A706BF">
      <w:pPr>
        <w:pStyle w:val="a"/>
        <w:numPr>
          <w:ilvl w:val="2"/>
          <w:numId w:val="28"/>
        </w:numPr>
        <w:spacing w:line="276" w:lineRule="auto"/>
        <w:ind w:left="0" w:firstLine="567"/>
        <w:rPr>
          <w:szCs w:val="28"/>
        </w:rPr>
      </w:pPr>
      <w:r>
        <w:rPr>
          <w:szCs w:val="28"/>
        </w:rPr>
        <w:t xml:space="preserve"> </w:t>
      </w:r>
      <w:r w:rsidR="00C33AE8" w:rsidRPr="00505FA2">
        <w:rPr>
          <w:szCs w:val="28"/>
        </w:rPr>
        <w:t>После заполнения необходимой информации проверьте созданную строку, и нажмите кнопку "Сохранить".</w:t>
      </w:r>
    </w:p>
    <w:p w:rsidR="00CA416B" w:rsidRDefault="000C4463" w:rsidP="00A706BF">
      <w:pPr>
        <w:pStyle w:val="a"/>
        <w:numPr>
          <w:ilvl w:val="2"/>
          <w:numId w:val="28"/>
        </w:numPr>
        <w:spacing w:line="276" w:lineRule="auto"/>
        <w:ind w:left="0" w:firstLine="567"/>
        <w:rPr>
          <w:szCs w:val="28"/>
        </w:rPr>
      </w:pPr>
      <w:r>
        <w:rPr>
          <w:szCs w:val="28"/>
        </w:rPr>
        <w:t xml:space="preserve"> </w:t>
      </w:r>
      <w:r w:rsidR="00CA416B" w:rsidRPr="00A706BF">
        <w:rPr>
          <w:szCs w:val="28"/>
        </w:rPr>
        <w:t xml:space="preserve">После того как заполнен заголовок позиции плана закупок и его детализации, </w:t>
      </w:r>
      <w:r w:rsidR="00113120" w:rsidRPr="00A706BF">
        <w:rPr>
          <w:szCs w:val="28"/>
        </w:rPr>
        <w:t>переведите позицию в состояние "Ввод завершен" (см. пункт</w:t>
      </w:r>
      <w:r>
        <w:rPr>
          <w:szCs w:val="28"/>
        </w:rPr>
        <w:t xml:space="preserve"> </w:t>
      </w:r>
      <w:r w:rsidR="00394D5B">
        <w:rPr>
          <w:szCs w:val="28"/>
        </w:rPr>
        <w:fldChar w:fldCharType="begin"/>
      </w:r>
      <w:r w:rsidR="00DE346C">
        <w:rPr>
          <w:szCs w:val="28"/>
        </w:rPr>
        <w:instrText xml:space="preserve"> REF _Ref474761375 \n \h </w:instrText>
      </w:r>
      <w:r w:rsidR="00394D5B">
        <w:rPr>
          <w:szCs w:val="28"/>
        </w:rPr>
      </w:r>
      <w:r w:rsidR="00394D5B">
        <w:rPr>
          <w:szCs w:val="28"/>
        </w:rPr>
        <w:fldChar w:fldCharType="separate"/>
      </w:r>
      <w:r w:rsidR="00DE346C">
        <w:rPr>
          <w:szCs w:val="28"/>
        </w:rPr>
        <w:t>7.6</w:t>
      </w:r>
      <w:r w:rsidR="00394D5B">
        <w:rPr>
          <w:szCs w:val="28"/>
        </w:rPr>
        <w:fldChar w:fldCharType="end"/>
      </w:r>
      <w:r>
        <w:rPr>
          <w:szCs w:val="28"/>
        </w:rPr>
        <w:t xml:space="preserve"> </w:t>
      </w:r>
      <w:fldSimple w:instr=" REF _Ref474810282 \h  \* MERGEFORMAT ">
        <w:r w:rsidR="00465F5D" w:rsidRPr="00465F5D">
          <w:t>Перевод позиции плана закупок в состояние "Ввод завершен"/включение позиции в План закупок/выгрузка в ЕИС</w:t>
        </w:r>
      </w:fldSimple>
      <w:r w:rsidR="00DE346C">
        <w:rPr>
          <w:szCs w:val="28"/>
        </w:rPr>
        <w:t>)</w:t>
      </w:r>
      <w:r w:rsidR="00CA416B" w:rsidRPr="00A706BF">
        <w:rPr>
          <w:szCs w:val="28"/>
        </w:rPr>
        <w:t xml:space="preserve">. </w:t>
      </w:r>
    </w:p>
    <w:p w:rsidR="00DE346C" w:rsidRPr="0011374B" w:rsidRDefault="000C4463" w:rsidP="00DE346C">
      <w:pPr>
        <w:pStyle w:val="2"/>
        <w:numPr>
          <w:ilvl w:val="1"/>
          <w:numId w:val="28"/>
        </w:numPr>
        <w:spacing w:before="600"/>
        <w:ind w:left="794" w:hanging="227"/>
        <w:rPr>
          <w:b/>
        </w:rPr>
      </w:pPr>
      <w:bookmarkStart w:id="79" w:name="_Ref474761375"/>
      <w:bookmarkStart w:id="80" w:name="_Ref474761573"/>
      <w:bookmarkStart w:id="81" w:name="_Ref474808961"/>
      <w:bookmarkStart w:id="82" w:name="_Ref474810282"/>
      <w:bookmarkStart w:id="83" w:name="_Ref458931658"/>
      <w:r>
        <w:rPr>
          <w:b/>
        </w:rPr>
        <w:t xml:space="preserve"> </w:t>
      </w:r>
      <w:bookmarkStart w:id="84" w:name="_Toc479597963"/>
      <w:bookmarkStart w:id="85" w:name="_Ref479599404"/>
      <w:r w:rsidR="00DE346C" w:rsidRPr="0011374B">
        <w:rPr>
          <w:b/>
        </w:rPr>
        <w:t xml:space="preserve">Перевод </w:t>
      </w:r>
      <w:bookmarkEnd w:id="79"/>
      <w:bookmarkEnd w:id="80"/>
      <w:r w:rsidR="00DE346C">
        <w:rPr>
          <w:b/>
        </w:rPr>
        <w:t>позиции плана закупок в состояние "Ввод завершен"</w:t>
      </w:r>
      <w:bookmarkEnd w:id="81"/>
      <w:r w:rsidR="006F7CD6">
        <w:rPr>
          <w:b/>
        </w:rPr>
        <w:t>/включение позиции в План закупок/выгрузка в ЕИС</w:t>
      </w:r>
      <w:bookmarkEnd w:id="82"/>
      <w:bookmarkEnd w:id="84"/>
      <w:bookmarkEnd w:id="85"/>
    </w:p>
    <w:p w:rsidR="00DE346C" w:rsidRDefault="000C4463" w:rsidP="00DE346C">
      <w:pPr>
        <w:pStyle w:val="a"/>
        <w:numPr>
          <w:ilvl w:val="2"/>
          <w:numId w:val="28"/>
        </w:numPr>
        <w:spacing w:line="276" w:lineRule="auto"/>
        <w:ind w:left="0" w:firstLine="567"/>
      </w:pPr>
      <w:r>
        <w:t xml:space="preserve"> </w:t>
      </w:r>
      <w:r w:rsidR="00DE346C" w:rsidRPr="00174A8F">
        <w:t xml:space="preserve">После формирования </w:t>
      </w:r>
      <w:r w:rsidR="00DE346C">
        <w:t xml:space="preserve">позиций </w:t>
      </w:r>
      <w:r w:rsidR="00DE346C" w:rsidRPr="00174A8F">
        <w:t xml:space="preserve">плана закупок необходимо </w:t>
      </w:r>
      <w:r w:rsidR="00DE346C">
        <w:t xml:space="preserve">их перевести в состояние «Ввод завершен» (для документов, у которых </w:t>
      </w:r>
      <w:r w:rsidR="00DE346C" w:rsidRPr="00212948">
        <w:t>год документа больше 2016 года</w:t>
      </w:r>
      <w:r w:rsidR="00DE346C">
        <w:t>)</w:t>
      </w:r>
      <w:r w:rsidR="00DE346C" w:rsidRPr="00174A8F">
        <w:t>.</w:t>
      </w:r>
    </w:p>
    <w:p w:rsidR="00DE346C" w:rsidRDefault="00DE346C" w:rsidP="00DE346C">
      <w:pPr>
        <w:pStyle w:val="a"/>
        <w:numPr>
          <w:ilvl w:val="2"/>
          <w:numId w:val="28"/>
        </w:numPr>
        <w:spacing w:line="276" w:lineRule="auto"/>
        <w:ind w:left="0" w:firstLine="567"/>
      </w:pPr>
      <w:r>
        <w:t xml:space="preserve"> Позиции планов закупок в состоянии «Ввод завершен» будут находится на вкладке «Позиции планов закупок. Редактируемые».</w:t>
      </w:r>
    </w:p>
    <w:p w:rsidR="00DE346C" w:rsidRPr="00405479" w:rsidRDefault="00DE346C" w:rsidP="00DE346C">
      <w:pPr>
        <w:pStyle w:val="a"/>
        <w:numPr>
          <w:ilvl w:val="2"/>
          <w:numId w:val="28"/>
        </w:numPr>
        <w:spacing w:line="276" w:lineRule="auto"/>
        <w:ind w:left="0" w:firstLine="567"/>
      </w:pPr>
      <w:r>
        <w:t xml:space="preserve"> Позиции планов закупок в состоянии «Ввод завершен» доступны для включения в общий план закупок на соответствующий год и плановый период.</w:t>
      </w:r>
    </w:p>
    <w:p w:rsidR="00DE346C" w:rsidRPr="00BA453A" w:rsidRDefault="00DE346C" w:rsidP="00DE346C">
      <w:pPr>
        <w:pStyle w:val="a"/>
        <w:numPr>
          <w:ilvl w:val="2"/>
          <w:numId w:val="28"/>
        </w:numPr>
        <w:spacing w:line="276" w:lineRule="auto"/>
        <w:ind w:left="0" w:firstLine="567"/>
      </w:pPr>
      <w:r>
        <w:t xml:space="preserve"> Для </w:t>
      </w:r>
      <w:r w:rsidR="00BA453A">
        <w:t>перевода позиции в состояние "Ввод завершен"</w:t>
      </w:r>
      <w:r>
        <w:t xml:space="preserve"> воспольз</w:t>
      </w:r>
      <w:r w:rsidR="00BA453A">
        <w:t>уйтесь</w:t>
      </w:r>
      <w:r>
        <w:t xml:space="preserve"> специальной кнопкой "Перевод состояния" (см.</w:t>
      </w:r>
      <w:r w:rsidR="00F33B15">
        <w:t xml:space="preserve"> </w:t>
      </w:r>
      <w:fldSimple w:instr=" REF _Ref474810347 \h  \* MERGEFORMAT ">
        <w:r w:rsidR="00465F5D" w:rsidRPr="00465F5D">
          <w:rPr>
            <w:szCs w:val="28"/>
          </w:rPr>
          <w:t>Рисунок 4.</w:t>
        </w:r>
        <w:r w:rsidR="00465F5D" w:rsidRPr="00465F5D">
          <w:rPr>
            <w:noProof/>
            <w:szCs w:val="28"/>
          </w:rPr>
          <w:t>10</w:t>
        </w:r>
      </w:fldSimple>
      <w:r>
        <w:t>).</w:t>
      </w:r>
    </w:p>
    <w:p w:rsidR="00DE346C" w:rsidRDefault="00F33B15" w:rsidP="007F5A27">
      <w:pPr>
        <w:pStyle w:val="a"/>
        <w:numPr>
          <w:ilvl w:val="2"/>
          <w:numId w:val="28"/>
        </w:numPr>
        <w:spacing w:line="276" w:lineRule="auto"/>
        <w:ind w:left="0" w:firstLine="567"/>
      </w:pPr>
      <w:r>
        <w:lastRenderedPageBreak/>
        <w:t xml:space="preserve"> </w:t>
      </w:r>
      <w:r w:rsidR="00BA453A" w:rsidRPr="00BA453A">
        <w:t>Для перевода состояния одновременно нескольких позиций плана закупок</w:t>
      </w:r>
      <w:r>
        <w:t xml:space="preserve"> </w:t>
      </w:r>
      <w:r w:rsidR="00BA453A" w:rsidRPr="00BA453A">
        <w:t xml:space="preserve">необходимо, удерживая клавишу </w:t>
      </w:r>
      <w:proofErr w:type="spellStart"/>
      <w:r w:rsidR="00BA453A" w:rsidRPr="00BA453A">
        <w:t>Shift</w:t>
      </w:r>
      <w:proofErr w:type="spellEnd"/>
      <w:r w:rsidR="00BA453A" w:rsidRPr="00BA453A">
        <w:t xml:space="preserve"> или </w:t>
      </w:r>
      <w:proofErr w:type="spellStart"/>
      <w:r w:rsidR="00BA453A" w:rsidRPr="00BA453A">
        <w:t>Ctrl</w:t>
      </w:r>
      <w:proofErr w:type="spellEnd"/>
      <w:r w:rsidR="00BA453A" w:rsidRPr="00BA453A">
        <w:t>,</w:t>
      </w:r>
      <w:r>
        <w:t xml:space="preserve"> </w:t>
      </w:r>
      <w:r w:rsidR="00BA453A" w:rsidRPr="00BA453A">
        <w:t>выделить несколько позиций и воспользоваться кнопкой «Перевод состояния»</w:t>
      </w:r>
      <w:r w:rsidR="00BA453A" w:rsidRPr="0011374B">
        <w:rPr>
          <w:szCs w:val="28"/>
        </w:rPr>
        <w:t>, которая находится над таблицей данных (см.</w:t>
      </w:r>
      <w:r>
        <w:rPr>
          <w:szCs w:val="28"/>
        </w:rPr>
        <w:t xml:space="preserve"> </w:t>
      </w:r>
      <w:fldSimple w:instr=" REF _Ref474810347 \h  \* MERGEFORMAT ">
        <w:r w:rsidR="007F5A27" w:rsidRPr="007F5A27">
          <w:rPr>
            <w:szCs w:val="28"/>
          </w:rPr>
          <w:t>Рисунок 7.</w:t>
        </w:r>
        <w:r w:rsidR="007F5A27" w:rsidRPr="007F5A27">
          <w:rPr>
            <w:noProof/>
            <w:szCs w:val="28"/>
          </w:rPr>
          <w:t>40</w:t>
        </w:r>
      </w:fldSimple>
      <w:r w:rsidR="00BA453A">
        <w:rPr>
          <w:szCs w:val="28"/>
        </w:rPr>
        <w:t>)</w:t>
      </w:r>
      <w:r w:rsidR="00BA453A">
        <w:t>.</w:t>
      </w:r>
    </w:p>
    <w:p w:rsidR="00DE346C" w:rsidRDefault="00DE346C" w:rsidP="00465F5D">
      <w:pPr>
        <w:spacing w:line="276" w:lineRule="auto"/>
        <w:ind w:left="1224" w:hanging="504"/>
      </w:pPr>
    </w:p>
    <w:p w:rsidR="00DE346C" w:rsidRPr="00BC3B4A" w:rsidRDefault="00DE346C" w:rsidP="00BC3B4A">
      <w:pPr>
        <w:pStyle w:val="af"/>
        <w:rPr>
          <w:i/>
          <w:sz w:val="24"/>
          <w:szCs w:val="24"/>
        </w:rPr>
      </w:pPr>
      <w:bookmarkStart w:id="86" w:name="_Ref474810347"/>
      <w:r w:rsidRPr="00AD1B5F">
        <w:rPr>
          <w:i/>
          <w:sz w:val="24"/>
          <w:szCs w:val="24"/>
        </w:rPr>
        <w:t xml:space="preserve">Рисунок </w:t>
      </w:r>
      <w:r w:rsidR="007F5A27">
        <w:rPr>
          <w:i/>
          <w:sz w:val="24"/>
          <w:szCs w:val="24"/>
        </w:rPr>
        <w:t>7</w:t>
      </w:r>
      <w:r w:rsidRPr="00AD1B5F">
        <w:rPr>
          <w:i/>
          <w:sz w:val="24"/>
          <w:szCs w:val="24"/>
        </w:rPr>
        <w:t>.</w:t>
      </w:r>
      <w:r w:rsidR="00394D5B" w:rsidRPr="00AD1B5F">
        <w:rPr>
          <w:i/>
          <w:sz w:val="24"/>
          <w:szCs w:val="24"/>
        </w:rPr>
        <w:fldChar w:fldCharType="begin"/>
      </w:r>
      <w:r w:rsidRPr="00AD1B5F">
        <w:rPr>
          <w:i/>
          <w:sz w:val="24"/>
          <w:szCs w:val="24"/>
        </w:rPr>
        <w:instrText xml:space="preserve"> SEQ Рисунок \* ARABIC </w:instrText>
      </w:r>
      <w:r w:rsidR="00394D5B" w:rsidRPr="00AD1B5F">
        <w:rPr>
          <w:i/>
          <w:sz w:val="24"/>
          <w:szCs w:val="24"/>
        </w:rPr>
        <w:fldChar w:fldCharType="separate"/>
      </w:r>
      <w:r w:rsidR="00E32473">
        <w:rPr>
          <w:i/>
          <w:noProof/>
          <w:sz w:val="24"/>
          <w:szCs w:val="24"/>
        </w:rPr>
        <w:t>40</w:t>
      </w:r>
      <w:r w:rsidR="00394D5B" w:rsidRPr="00AD1B5F">
        <w:rPr>
          <w:i/>
          <w:sz w:val="24"/>
          <w:szCs w:val="24"/>
        </w:rPr>
        <w:fldChar w:fldCharType="end"/>
      </w:r>
      <w:bookmarkEnd w:id="86"/>
      <w:r w:rsidRPr="00AD1B5F">
        <w:rPr>
          <w:i/>
          <w:noProof/>
          <w:sz w:val="24"/>
          <w:szCs w:val="24"/>
          <w:lang w:eastAsia="ru-RU"/>
        </w:rPr>
        <w:drawing>
          <wp:anchor distT="0" distB="0" distL="114300" distR="114300" simplePos="0" relativeHeight="251715584" behindDoc="0" locked="0" layoutInCell="1" allowOverlap="1">
            <wp:simplePos x="0" y="0"/>
            <wp:positionH relativeFrom="column">
              <wp:posOffset>-67310</wp:posOffset>
            </wp:positionH>
            <wp:positionV relativeFrom="paragraph">
              <wp:posOffset>-84455</wp:posOffset>
            </wp:positionV>
            <wp:extent cx="5944235" cy="3840480"/>
            <wp:effectExtent l="19050" t="0" r="0" b="0"/>
            <wp:wrapSquare wrapText="bothSides"/>
            <wp:docPr id="9" name="Рисунок 16"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9" cstate="print"/>
                    <a:stretch>
                      <a:fillRect/>
                    </a:stretch>
                  </pic:blipFill>
                  <pic:spPr>
                    <a:xfrm>
                      <a:off x="0" y="0"/>
                      <a:ext cx="5944235" cy="3840480"/>
                    </a:xfrm>
                    <a:prstGeom prst="rect">
                      <a:avLst/>
                    </a:prstGeom>
                  </pic:spPr>
                </pic:pic>
              </a:graphicData>
            </a:graphic>
          </wp:anchor>
        </w:drawing>
      </w:r>
      <w:r w:rsidRPr="00AD1B5F">
        <w:rPr>
          <w:i/>
          <w:sz w:val="24"/>
          <w:szCs w:val="24"/>
        </w:rPr>
        <w:t xml:space="preserve"> - Перевод состояния</w:t>
      </w:r>
    </w:p>
    <w:p w:rsidR="00DE346C" w:rsidRDefault="00DE346C" w:rsidP="00DE346C">
      <w:pPr>
        <w:pStyle w:val="a"/>
        <w:numPr>
          <w:ilvl w:val="2"/>
          <w:numId w:val="28"/>
        </w:numPr>
        <w:spacing w:line="276" w:lineRule="auto"/>
        <w:ind w:left="0" w:firstLine="567"/>
      </w:pPr>
      <w:r>
        <w:t xml:space="preserve"> При переводе документа в следующее состояние осуществляются соответствующие логические контроли.</w:t>
      </w:r>
    </w:p>
    <w:p w:rsidR="00DE346C" w:rsidRDefault="00F33B15" w:rsidP="00BC3B4A">
      <w:pPr>
        <w:pStyle w:val="a"/>
        <w:numPr>
          <w:ilvl w:val="2"/>
          <w:numId w:val="28"/>
        </w:numPr>
        <w:spacing w:line="276" w:lineRule="auto"/>
        <w:ind w:left="0" w:firstLine="567"/>
      </w:pPr>
      <w:r>
        <w:t xml:space="preserve"> </w:t>
      </w:r>
      <w:r w:rsidR="00DE346C" w:rsidRPr="00062BE6">
        <w:t>Подробнее о переводе состояний можно прочитать в специальной инструкции "Инструкция по установке приложения «Компонент клиентской подписи".</w:t>
      </w:r>
      <w:proofErr w:type="spellStart"/>
      <w:r w:rsidR="00DE346C" w:rsidRPr="00062BE6">
        <w:t>docx</w:t>
      </w:r>
      <w:proofErr w:type="spellEnd"/>
      <w:r w:rsidR="00DE346C" w:rsidRPr="00062BE6">
        <w:t>" пункт "2.2. Перевод документов".</w:t>
      </w:r>
    </w:p>
    <w:p w:rsidR="00BC3B4A" w:rsidRDefault="00BC3B4A" w:rsidP="00BC3B4A">
      <w:pPr>
        <w:pStyle w:val="a"/>
        <w:numPr>
          <w:ilvl w:val="2"/>
          <w:numId w:val="28"/>
        </w:numPr>
        <w:spacing w:line="276" w:lineRule="auto"/>
        <w:ind w:left="0" w:firstLine="567"/>
      </w:pPr>
      <w:r>
        <w:t xml:space="preserve"> Внимание! После того как позиции плана закупок переведены в состояние «Ввод завершен» их необходимо включить в общий План закупок</w:t>
      </w:r>
      <w:r w:rsidR="00267BC7">
        <w:t xml:space="preserve"> для последующего согласования и выгрузки в структурированном виде в Единую Информационную Систему. Для этого перейдите к Инструкции Планы закупок и выполните все необходимые действия согласно Инструкции.</w:t>
      </w:r>
    </w:p>
    <w:p w:rsidR="00267BC7" w:rsidRDefault="00267BC7" w:rsidP="00BC3B4A">
      <w:pPr>
        <w:pStyle w:val="a"/>
        <w:numPr>
          <w:ilvl w:val="2"/>
          <w:numId w:val="28"/>
        </w:numPr>
        <w:spacing w:line="276" w:lineRule="auto"/>
        <w:ind w:left="0" w:firstLine="567"/>
      </w:pPr>
      <w:r>
        <w:t xml:space="preserve"> Если Вам необходимо внести изменения в позиции плана закупок перейдите к пункту </w:t>
      </w:r>
      <w:r w:rsidR="00394D5B">
        <w:fldChar w:fldCharType="begin"/>
      </w:r>
      <w:r>
        <w:instrText xml:space="preserve"> REF _Ref474808177 \n \h </w:instrText>
      </w:r>
      <w:r w:rsidR="00394D5B">
        <w:fldChar w:fldCharType="separate"/>
      </w:r>
      <w:r>
        <w:t>7.7</w:t>
      </w:r>
      <w:r w:rsidR="00394D5B">
        <w:fldChar w:fldCharType="end"/>
      </w:r>
      <w:r>
        <w:t xml:space="preserve"> «</w:t>
      </w:r>
      <w:fldSimple w:instr=" REF _Ref474808177 \h  \* MERGEFORMAT ">
        <w:r w:rsidRPr="00267BC7">
          <w:t>Внесение изменений в позицию плана закупок</w:t>
        </w:r>
      </w:fldSimple>
      <w:r>
        <w:t>» текущей Инструкции.</w:t>
      </w:r>
    </w:p>
    <w:p w:rsidR="00267BC7" w:rsidRDefault="00267BC7" w:rsidP="00BC3B4A">
      <w:pPr>
        <w:pStyle w:val="a"/>
        <w:numPr>
          <w:ilvl w:val="2"/>
          <w:numId w:val="28"/>
        </w:numPr>
        <w:spacing w:line="276" w:lineRule="auto"/>
        <w:ind w:left="0" w:firstLine="567"/>
      </w:pPr>
      <w:r>
        <w:lastRenderedPageBreak/>
        <w:t xml:space="preserve"> Если Вам необходимо отменить какую-либо позицию плана закупок перейдите к пункту </w:t>
      </w:r>
      <w:r w:rsidR="00394D5B">
        <w:fldChar w:fldCharType="begin"/>
      </w:r>
      <w:r w:rsidR="00A36962">
        <w:instrText xml:space="preserve"> REF _Ref474808839 \n \h </w:instrText>
      </w:r>
      <w:r w:rsidR="00394D5B">
        <w:fldChar w:fldCharType="separate"/>
      </w:r>
      <w:r w:rsidR="00A36962">
        <w:t>7.7.6</w:t>
      </w:r>
      <w:r w:rsidR="00394D5B">
        <w:fldChar w:fldCharType="end"/>
      </w:r>
      <w:r w:rsidR="00F33B15">
        <w:t xml:space="preserve"> </w:t>
      </w:r>
      <w:r>
        <w:t>текущей Инструкции.</w:t>
      </w:r>
    </w:p>
    <w:p w:rsidR="00267BC7" w:rsidRPr="00BC3B4A" w:rsidRDefault="00267BC7" w:rsidP="00267BC7">
      <w:pPr>
        <w:pStyle w:val="a"/>
        <w:numPr>
          <w:ilvl w:val="2"/>
          <w:numId w:val="28"/>
        </w:numPr>
        <w:tabs>
          <w:tab w:val="left" w:pos="6379"/>
        </w:tabs>
        <w:spacing w:line="276" w:lineRule="auto"/>
        <w:ind w:left="0" w:firstLine="567"/>
      </w:pPr>
      <w:r>
        <w:t xml:space="preserve"> Если Вам необходимо перенести позиции плана закупок из плана закупок прошлого периода перейдите к пункту </w:t>
      </w:r>
      <w:r w:rsidR="00394D5B">
        <w:fldChar w:fldCharType="begin"/>
      </w:r>
      <w:r>
        <w:instrText xml:space="preserve"> REF _Ref474808360 \n \h </w:instrText>
      </w:r>
      <w:r w:rsidR="00394D5B">
        <w:fldChar w:fldCharType="separate"/>
      </w:r>
      <w:r>
        <w:t>7.8</w:t>
      </w:r>
      <w:r w:rsidR="00394D5B">
        <w:fldChar w:fldCharType="end"/>
      </w:r>
      <w:r>
        <w:t xml:space="preserve"> «</w:t>
      </w:r>
      <w:fldSimple w:instr=" REF _Ref474808363 \h  \* MERGEFORMAT ">
        <w:r w:rsidRPr="00267BC7">
          <w:t>Перенос позиций плана закупок из плана закупок прошлого периода</w:t>
        </w:r>
      </w:fldSimple>
      <w:r>
        <w:t>» текущей инструкции.</w:t>
      </w:r>
    </w:p>
    <w:p w:rsidR="0061656A" w:rsidRPr="0005278F" w:rsidRDefault="00F33B15" w:rsidP="008A55B8">
      <w:pPr>
        <w:pStyle w:val="2"/>
        <w:numPr>
          <w:ilvl w:val="1"/>
          <w:numId w:val="28"/>
        </w:numPr>
        <w:spacing w:before="600"/>
        <w:ind w:left="993" w:hanging="426"/>
        <w:rPr>
          <w:b/>
          <w:szCs w:val="28"/>
        </w:rPr>
      </w:pPr>
      <w:bookmarkStart w:id="87" w:name="_Ref474808177"/>
      <w:r>
        <w:rPr>
          <w:b/>
        </w:rPr>
        <w:t xml:space="preserve"> </w:t>
      </w:r>
      <w:bookmarkStart w:id="88" w:name="_Toc479597964"/>
      <w:r w:rsidR="00B04281" w:rsidRPr="0005278F">
        <w:rPr>
          <w:b/>
        </w:rPr>
        <w:t>Внесение изменени</w:t>
      </w:r>
      <w:bookmarkEnd w:id="83"/>
      <w:r w:rsidR="00022A3C" w:rsidRPr="0005278F">
        <w:rPr>
          <w:b/>
        </w:rPr>
        <w:t xml:space="preserve">й в </w:t>
      </w:r>
      <w:r w:rsidR="00AE7CBB" w:rsidRPr="0005278F">
        <w:rPr>
          <w:b/>
        </w:rPr>
        <w:t xml:space="preserve">позицию </w:t>
      </w:r>
      <w:r w:rsidR="00022A3C" w:rsidRPr="0005278F">
        <w:rPr>
          <w:b/>
        </w:rPr>
        <w:t>план</w:t>
      </w:r>
      <w:r w:rsidR="00AE7CBB" w:rsidRPr="0005278F">
        <w:rPr>
          <w:b/>
        </w:rPr>
        <w:t>а</w:t>
      </w:r>
      <w:r w:rsidR="00022A3C" w:rsidRPr="0005278F">
        <w:rPr>
          <w:b/>
        </w:rPr>
        <w:t xml:space="preserve"> закупок</w:t>
      </w:r>
      <w:bookmarkEnd w:id="87"/>
      <w:r w:rsidR="008A55B8">
        <w:rPr>
          <w:b/>
        </w:rPr>
        <w:t>/Отмена позиции плана закупок</w:t>
      </w:r>
      <w:bookmarkEnd w:id="88"/>
    </w:p>
    <w:p w:rsidR="0017714F" w:rsidRDefault="00F33B15" w:rsidP="0005278F">
      <w:pPr>
        <w:pStyle w:val="a"/>
        <w:numPr>
          <w:ilvl w:val="2"/>
          <w:numId w:val="28"/>
        </w:numPr>
        <w:spacing w:before="200" w:line="276" w:lineRule="auto"/>
        <w:ind w:left="0" w:firstLine="567"/>
      </w:pPr>
      <w:r>
        <w:t xml:space="preserve"> </w:t>
      </w:r>
      <w:r w:rsidR="0017714F">
        <w:t>Основания для внесения изменений в утвержденные планы закупок определены законодательно.</w:t>
      </w:r>
    </w:p>
    <w:p w:rsidR="00B26A17" w:rsidRDefault="00F33B15" w:rsidP="0017714F">
      <w:pPr>
        <w:pStyle w:val="a"/>
        <w:numPr>
          <w:ilvl w:val="2"/>
          <w:numId w:val="28"/>
        </w:numPr>
        <w:spacing w:line="276" w:lineRule="auto"/>
        <w:ind w:left="0" w:firstLine="567"/>
      </w:pPr>
      <w:r>
        <w:t xml:space="preserve"> </w:t>
      </w:r>
      <w:r w:rsidR="00022A3C">
        <w:t xml:space="preserve">Для создания изменения </w:t>
      </w:r>
      <w:r w:rsidR="00AE7CBB">
        <w:t xml:space="preserve">позиции </w:t>
      </w:r>
      <w:r w:rsidR="00022A3C">
        <w:t>плана закупок перейдите на вкладку "Действующие", выберите позицию плана закупок и на панели управления нажмите кнопку "Операци</w:t>
      </w:r>
      <w:r w:rsidR="00083414">
        <w:t>и</w:t>
      </w:r>
      <w:r w:rsidR="00022A3C">
        <w:t xml:space="preserve">". </w:t>
      </w:r>
      <w:r w:rsidR="00022A3C" w:rsidRPr="00A805D4">
        <w:t xml:space="preserve">В открывшемся окне выберите из списка операцию </w:t>
      </w:r>
      <w:r w:rsidR="00022A3C">
        <w:t xml:space="preserve">"Создать уточнение" </w:t>
      </w:r>
      <w:r w:rsidR="00022A3C" w:rsidRPr="00D65BB4">
        <w:t>(см</w:t>
      </w:r>
      <w:r w:rsidR="00022A3C" w:rsidRPr="00022A3C">
        <w:rPr>
          <w:szCs w:val="28"/>
        </w:rPr>
        <w:t>.</w:t>
      </w:r>
      <w:r>
        <w:rPr>
          <w:szCs w:val="28"/>
        </w:rPr>
        <w:t xml:space="preserve"> </w:t>
      </w:r>
      <w:fldSimple w:instr=" REF _Ref464461878 \h  \* MERGEFORMAT ">
        <w:r w:rsidR="007F5A27" w:rsidRPr="007F5A27">
          <w:rPr>
            <w:szCs w:val="28"/>
          </w:rPr>
          <w:t>Рисунок 7.</w:t>
        </w:r>
        <w:r w:rsidR="007F5A27" w:rsidRPr="007F5A27">
          <w:rPr>
            <w:noProof/>
            <w:szCs w:val="28"/>
          </w:rPr>
          <w:t>41</w:t>
        </w:r>
      </w:fldSimple>
      <w:r w:rsidR="00022A3C" w:rsidRPr="00D65BB4">
        <w:t>)</w:t>
      </w:r>
      <w:r w:rsidR="00022A3C" w:rsidRPr="00A805D4">
        <w:t>.</w:t>
      </w:r>
    </w:p>
    <w:p w:rsidR="00083414" w:rsidRDefault="0005278F" w:rsidP="0005278F">
      <w:pPr>
        <w:pStyle w:val="a"/>
        <w:numPr>
          <w:ilvl w:val="0"/>
          <w:numId w:val="0"/>
        </w:numPr>
        <w:spacing w:line="276" w:lineRule="auto"/>
        <w:ind w:left="567" w:hanging="567"/>
        <w:jc w:val="center"/>
        <w:rPr>
          <w:i/>
          <w:sz w:val="24"/>
        </w:rPr>
      </w:pPr>
      <w:bookmarkStart w:id="89" w:name="_Ref459030504"/>
      <w:r>
        <w:rPr>
          <w:i/>
          <w:noProof/>
          <w:sz w:val="24"/>
        </w:rPr>
        <w:drawing>
          <wp:inline distT="0" distB="0" distL="0" distR="0">
            <wp:extent cx="5940425" cy="2243455"/>
            <wp:effectExtent l="19050" t="0" r="3175" b="0"/>
            <wp:docPr id="6" name="Рисунок 5"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50" cstate="print"/>
                    <a:stretch>
                      <a:fillRect/>
                    </a:stretch>
                  </pic:blipFill>
                  <pic:spPr>
                    <a:xfrm>
                      <a:off x="0" y="0"/>
                      <a:ext cx="5940425" cy="2243455"/>
                    </a:xfrm>
                    <a:prstGeom prst="rect">
                      <a:avLst/>
                    </a:prstGeom>
                  </pic:spPr>
                </pic:pic>
              </a:graphicData>
            </a:graphic>
          </wp:inline>
        </w:drawing>
      </w:r>
    </w:p>
    <w:p w:rsidR="00B26A17" w:rsidRDefault="00022A3C" w:rsidP="00B26A17">
      <w:pPr>
        <w:pStyle w:val="a"/>
        <w:numPr>
          <w:ilvl w:val="0"/>
          <w:numId w:val="0"/>
        </w:numPr>
        <w:spacing w:line="276" w:lineRule="auto"/>
        <w:ind w:left="567"/>
        <w:jc w:val="center"/>
      </w:pPr>
      <w:bookmarkStart w:id="90" w:name="_Ref464461878"/>
      <w:r w:rsidRPr="00022A3C">
        <w:rPr>
          <w:i/>
          <w:sz w:val="24"/>
        </w:rPr>
        <w:t xml:space="preserve">Рисунок </w:t>
      </w:r>
      <w:r w:rsidR="007F5A27">
        <w:rPr>
          <w:i/>
          <w:sz w:val="24"/>
        </w:rPr>
        <w:t>7</w:t>
      </w:r>
      <w:r w:rsidRPr="00022A3C">
        <w:rPr>
          <w:i/>
          <w:sz w:val="24"/>
        </w:rPr>
        <w:t>.</w:t>
      </w:r>
      <w:r w:rsidR="00394D5B" w:rsidRPr="00022A3C">
        <w:rPr>
          <w:i/>
          <w:sz w:val="24"/>
        </w:rPr>
        <w:fldChar w:fldCharType="begin"/>
      </w:r>
      <w:r w:rsidRPr="00022A3C">
        <w:rPr>
          <w:i/>
          <w:sz w:val="24"/>
        </w:rPr>
        <w:instrText xml:space="preserve"> SEQ Рисунок \* ARABIC </w:instrText>
      </w:r>
      <w:r w:rsidR="00394D5B" w:rsidRPr="00022A3C">
        <w:rPr>
          <w:i/>
          <w:sz w:val="24"/>
        </w:rPr>
        <w:fldChar w:fldCharType="separate"/>
      </w:r>
      <w:r w:rsidR="00E32473">
        <w:rPr>
          <w:i/>
          <w:noProof/>
          <w:sz w:val="24"/>
        </w:rPr>
        <w:t>41</w:t>
      </w:r>
      <w:r w:rsidR="00394D5B" w:rsidRPr="00022A3C">
        <w:rPr>
          <w:i/>
          <w:sz w:val="24"/>
        </w:rPr>
        <w:fldChar w:fldCharType="end"/>
      </w:r>
      <w:bookmarkEnd w:id="89"/>
      <w:bookmarkEnd w:id="90"/>
      <w:r w:rsidRPr="00AB4F19">
        <w:rPr>
          <w:i/>
          <w:sz w:val="24"/>
        </w:rPr>
        <w:t xml:space="preserve">– </w:t>
      </w:r>
      <w:r>
        <w:rPr>
          <w:i/>
          <w:sz w:val="24"/>
        </w:rPr>
        <w:t>Выбор операции "Создать уточне</w:t>
      </w:r>
      <w:r w:rsidR="006D4138">
        <w:rPr>
          <w:i/>
          <w:sz w:val="24"/>
        </w:rPr>
        <w:t>ни</w:t>
      </w:r>
      <w:r>
        <w:rPr>
          <w:i/>
          <w:sz w:val="24"/>
        </w:rPr>
        <w:t>е"</w:t>
      </w:r>
    </w:p>
    <w:p w:rsidR="007F5A27" w:rsidRDefault="007F5A27" w:rsidP="00082966">
      <w:pPr>
        <w:pStyle w:val="a"/>
        <w:numPr>
          <w:ilvl w:val="2"/>
          <w:numId w:val="28"/>
        </w:numPr>
        <w:spacing w:line="276" w:lineRule="auto"/>
        <w:ind w:left="0" w:firstLine="567"/>
      </w:pPr>
      <w:r>
        <w:rPr>
          <w:noProof/>
        </w:rPr>
        <w:drawing>
          <wp:anchor distT="0" distB="0" distL="114300" distR="114300" simplePos="0" relativeHeight="251747328" behindDoc="1" locked="0" layoutInCell="1" allowOverlap="1">
            <wp:simplePos x="0" y="0"/>
            <wp:positionH relativeFrom="column">
              <wp:posOffset>379095</wp:posOffset>
            </wp:positionH>
            <wp:positionV relativeFrom="paragraph">
              <wp:posOffset>775335</wp:posOffset>
            </wp:positionV>
            <wp:extent cx="4968240" cy="1473200"/>
            <wp:effectExtent l="19050" t="0" r="3810" b="0"/>
            <wp:wrapTight wrapText="bothSides">
              <wp:wrapPolygon edited="0">
                <wp:start x="-83" y="0"/>
                <wp:lineTo x="-83" y="21228"/>
                <wp:lineTo x="21617" y="21228"/>
                <wp:lineTo x="21617" y="0"/>
                <wp:lineTo x="-83" y="0"/>
              </wp:wrapPolygon>
            </wp:wrapTight>
            <wp:docPr id="8" name="Рисунок 7"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51" cstate="print"/>
                    <a:stretch>
                      <a:fillRect/>
                    </a:stretch>
                  </pic:blipFill>
                  <pic:spPr>
                    <a:xfrm>
                      <a:off x="0" y="0"/>
                      <a:ext cx="4968240" cy="1473200"/>
                    </a:xfrm>
                    <a:prstGeom prst="rect">
                      <a:avLst/>
                    </a:prstGeom>
                  </pic:spPr>
                </pic:pic>
              </a:graphicData>
            </a:graphic>
          </wp:anchor>
        </w:drawing>
      </w:r>
      <w:r w:rsidR="00F33B15">
        <w:t xml:space="preserve"> </w:t>
      </w:r>
      <w:r w:rsidR="003D54E2">
        <w:t xml:space="preserve">В </w:t>
      </w:r>
      <w:r w:rsidR="00022A3C">
        <w:t xml:space="preserve">открывшемся окне введите дату </w:t>
      </w:r>
      <w:r w:rsidR="006D4138">
        <w:t>уточнения</w:t>
      </w:r>
      <w:r w:rsidR="0017714F">
        <w:t xml:space="preserve"> (текущую дату)</w:t>
      </w:r>
      <w:r w:rsidR="00022A3C">
        <w:t xml:space="preserve"> в поле</w:t>
      </w:r>
      <w:r w:rsidR="00F33B15">
        <w:t xml:space="preserve"> </w:t>
      </w:r>
      <w:r w:rsidR="00062BE6">
        <w:t>"</w:t>
      </w:r>
      <w:r w:rsidR="003D54E2">
        <w:t xml:space="preserve">Дата </w:t>
      </w:r>
      <w:r w:rsidR="006D4138">
        <w:t>уточнения</w:t>
      </w:r>
      <w:r w:rsidR="00062BE6">
        <w:t>"</w:t>
      </w:r>
      <w:r w:rsidR="003D54E2">
        <w:t xml:space="preserve"> с клавиатуры или выберите из календаря. Затем нажм</w:t>
      </w:r>
      <w:r w:rsidR="006D4138">
        <w:t xml:space="preserve">ите на кнопку </w:t>
      </w:r>
      <w:r w:rsidR="00083414">
        <w:t>"</w:t>
      </w:r>
      <w:r w:rsidR="006D4138">
        <w:t>Выполнить</w:t>
      </w:r>
      <w:r w:rsidR="00083414">
        <w:t>"</w:t>
      </w:r>
      <w:r w:rsidR="006D4138">
        <w:t xml:space="preserve"> (см.</w:t>
      </w:r>
      <w:r w:rsidR="00F33B15">
        <w:t xml:space="preserve"> </w:t>
      </w:r>
      <w:fldSimple w:instr=" REF _Ref477531863 \h  \* MERGEFORMAT ">
        <w:r w:rsidRPr="007F5A27">
          <w:rPr>
            <w:szCs w:val="28"/>
          </w:rPr>
          <w:t>Рисунок 7.</w:t>
        </w:r>
        <w:r w:rsidRPr="007F5A27">
          <w:rPr>
            <w:noProof/>
            <w:szCs w:val="28"/>
          </w:rPr>
          <w:t>42</w:t>
        </w:r>
      </w:fldSimple>
      <w:r w:rsidR="003D54E2">
        <w:t>).</w:t>
      </w:r>
      <w:bookmarkStart w:id="91" w:name="_Ref459030981"/>
    </w:p>
    <w:p w:rsidR="007F5A27" w:rsidRPr="007F5A27" w:rsidRDefault="007F5A27" w:rsidP="007F5A27">
      <w:pPr>
        <w:rPr>
          <w:lang w:eastAsia="ru-RU"/>
        </w:rPr>
      </w:pPr>
    </w:p>
    <w:p w:rsidR="007F5A27" w:rsidRPr="007F5A27" w:rsidRDefault="007F5A27" w:rsidP="007F5A27">
      <w:pPr>
        <w:rPr>
          <w:lang w:eastAsia="ru-RU"/>
        </w:rPr>
      </w:pPr>
    </w:p>
    <w:p w:rsidR="007F5A27" w:rsidRPr="007F5A27" w:rsidRDefault="007F5A27" w:rsidP="007F5A27">
      <w:pPr>
        <w:rPr>
          <w:lang w:eastAsia="ru-RU"/>
        </w:rPr>
      </w:pPr>
    </w:p>
    <w:p w:rsidR="007F5A27" w:rsidRPr="007F5A27" w:rsidRDefault="007F5A27" w:rsidP="007F5A27">
      <w:pPr>
        <w:rPr>
          <w:lang w:eastAsia="ru-RU"/>
        </w:rPr>
      </w:pPr>
    </w:p>
    <w:p w:rsidR="007F5A27" w:rsidRDefault="007F5A27" w:rsidP="007F5A27">
      <w:pPr>
        <w:rPr>
          <w:lang w:eastAsia="ru-RU"/>
        </w:rPr>
      </w:pPr>
    </w:p>
    <w:p w:rsidR="007F5A27" w:rsidRPr="007F5A27" w:rsidRDefault="007F5A27" w:rsidP="007F5A27">
      <w:pPr>
        <w:pStyle w:val="af"/>
        <w:rPr>
          <w:i/>
          <w:sz w:val="24"/>
          <w:szCs w:val="24"/>
          <w:lang w:eastAsia="ru-RU"/>
        </w:rPr>
      </w:pPr>
      <w:bookmarkStart w:id="92" w:name="_Ref477531863"/>
      <w:r w:rsidRPr="007F5A27">
        <w:rPr>
          <w:i/>
          <w:sz w:val="24"/>
          <w:szCs w:val="24"/>
        </w:rPr>
        <w:t>Рисунок 7.</w:t>
      </w:r>
      <w:r w:rsidR="00394D5B" w:rsidRPr="007F5A27">
        <w:rPr>
          <w:i/>
          <w:sz w:val="24"/>
          <w:szCs w:val="24"/>
        </w:rPr>
        <w:fldChar w:fldCharType="begin"/>
      </w:r>
      <w:r w:rsidRPr="007F5A27">
        <w:rPr>
          <w:i/>
          <w:sz w:val="24"/>
          <w:szCs w:val="24"/>
        </w:rPr>
        <w:instrText xml:space="preserve"> SEQ Рисунок \* ARABIC </w:instrText>
      </w:r>
      <w:r w:rsidR="00394D5B" w:rsidRPr="007F5A27">
        <w:rPr>
          <w:i/>
          <w:sz w:val="24"/>
          <w:szCs w:val="24"/>
        </w:rPr>
        <w:fldChar w:fldCharType="separate"/>
      </w:r>
      <w:r w:rsidR="00E32473">
        <w:rPr>
          <w:i/>
          <w:noProof/>
          <w:sz w:val="24"/>
          <w:szCs w:val="24"/>
        </w:rPr>
        <w:t>42</w:t>
      </w:r>
      <w:r w:rsidR="00394D5B" w:rsidRPr="007F5A27">
        <w:rPr>
          <w:i/>
          <w:sz w:val="24"/>
          <w:szCs w:val="24"/>
        </w:rPr>
        <w:fldChar w:fldCharType="end"/>
      </w:r>
      <w:bookmarkEnd w:id="92"/>
      <w:r w:rsidRPr="007F5A27">
        <w:rPr>
          <w:i/>
          <w:sz w:val="24"/>
          <w:szCs w:val="24"/>
        </w:rPr>
        <w:t xml:space="preserve"> - Операция "Создать уточнение"</w:t>
      </w:r>
    </w:p>
    <w:bookmarkEnd w:id="91"/>
    <w:p w:rsidR="00A36962" w:rsidRPr="0044593D" w:rsidRDefault="00F33B15" w:rsidP="00A36962">
      <w:pPr>
        <w:pStyle w:val="a"/>
        <w:numPr>
          <w:ilvl w:val="2"/>
          <w:numId w:val="28"/>
        </w:numPr>
        <w:spacing w:line="276" w:lineRule="auto"/>
        <w:ind w:left="0" w:firstLine="567"/>
      </w:pPr>
      <w:r>
        <w:lastRenderedPageBreak/>
        <w:t xml:space="preserve"> </w:t>
      </w:r>
      <w:r w:rsidR="00A36962">
        <w:t>В результате выполнения операции документ сформируется на вкладке «Планы закупок. Редактируемые» с типом документа "Изменение позиции плана закупок".</w:t>
      </w:r>
    </w:p>
    <w:p w:rsidR="008E5009" w:rsidRDefault="00F33B15" w:rsidP="0044593D">
      <w:pPr>
        <w:pStyle w:val="a"/>
        <w:numPr>
          <w:ilvl w:val="2"/>
          <w:numId w:val="28"/>
        </w:numPr>
        <w:spacing w:line="276" w:lineRule="auto"/>
        <w:ind w:left="0" w:firstLine="567"/>
      </w:pPr>
      <w:r>
        <w:t xml:space="preserve"> </w:t>
      </w:r>
      <w:r w:rsidR="005A2BE3">
        <w:t xml:space="preserve">Внесите </w:t>
      </w:r>
      <w:r w:rsidR="00A9352D">
        <w:t xml:space="preserve">необходимые </w:t>
      </w:r>
      <w:r w:rsidR="005A2BE3">
        <w:t>изменения</w:t>
      </w:r>
      <w:r w:rsidR="00980AD9">
        <w:t>.</w:t>
      </w:r>
      <w:r w:rsidR="00A36962">
        <w:t xml:space="preserve"> При этом в позиции плана закупок необходимо заполнить поле «</w:t>
      </w:r>
      <w:r w:rsidR="00A36962" w:rsidRPr="007321DD">
        <w:t>Обоснование внесения изменений</w:t>
      </w:r>
      <w:r w:rsidR="00A36962">
        <w:t>».</w:t>
      </w:r>
    </w:p>
    <w:p w:rsidR="00925A18" w:rsidRPr="00925A18" w:rsidRDefault="00AA64F7" w:rsidP="0044593D">
      <w:pPr>
        <w:pStyle w:val="a"/>
        <w:numPr>
          <w:ilvl w:val="2"/>
          <w:numId w:val="28"/>
        </w:numPr>
        <w:spacing w:line="276" w:lineRule="auto"/>
        <w:ind w:left="0" w:firstLine="567"/>
      </w:pPr>
      <w:bookmarkStart w:id="93" w:name="_Ref474808839"/>
      <w:r>
        <w:t xml:space="preserve"> </w:t>
      </w:r>
      <w:r w:rsidR="00925A18">
        <w:t xml:space="preserve">Внимание! </w:t>
      </w:r>
      <w:r w:rsidR="00925A18" w:rsidRPr="00A36962">
        <w:t xml:space="preserve">В случае отмены позиции плана закупок </w:t>
      </w:r>
      <w:r w:rsidR="00925A18">
        <w:t xml:space="preserve">конкурентными способами </w:t>
      </w:r>
      <w:r w:rsidR="00925A18" w:rsidRPr="00A36962">
        <w:t xml:space="preserve">необходимо  </w:t>
      </w:r>
      <w:r w:rsidR="00925A18">
        <w:t>в поле "Обоснование внесения изменения" указать значение "Отмена позиции плана закупок". При этом суммы в детализации "Финансовое обеспечение" обнулять не надо.</w:t>
      </w:r>
    </w:p>
    <w:p w:rsidR="00A36962" w:rsidRDefault="00AA64F7" w:rsidP="0044593D">
      <w:pPr>
        <w:pStyle w:val="a"/>
        <w:numPr>
          <w:ilvl w:val="2"/>
          <w:numId w:val="28"/>
        </w:numPr>
        <w:spacing w:line="276" w:lineRule="auto"/>
        <w:ind w:left="0" w:firstLine="567"/>
      </w:pPr>
      <w:r>
        <w:t xml:space="preserve"> </w:t>
      </w:r>
      <w:r w:rsidR="00A36962">
        <w:t>Внимание!</w:t>
      </w:r>
      <w:bookmarkEnd w:id="93"/>
      <w:r>
        <w:t xml:space="preserve"> </w:t>
      </w:r>
      <w:r w:rsidR="00A36962" w:rsidRPr="00A36962">
        <w:t xml:space="preserve">В случае отмены позиции плана закупок </w:t>
      </w:r>
      <w:r w:rsidR="00925A18">
        <w:t xml:space="preserve">в соответствии с отдельными положениями статьи 83, 93 ФЗ №44-ФЗ </w:t>
      </w:r>
      <w:r w:rsidR="00A36962" w:rsidRPr="00A36962">
        <w:t xml:space="preserve">необходимо  </w:t>
      </w:r>
      <w:r w:rsidR="00925A18">
        <w:t>в поле "Обоснование внесения изменения" указать значение "Отмена позиции плана закупок". При этом в</w:t>
      </w:r>
      <w:r w:rsidR="00A36962" w:rsidRPr="00A36962">
        <w:t xml:space="preserve"> детализации «Финансовое обеспечение» поля «Финансовое обеспечение на текущий финансовый год, руб.», «Финансовое обеспечение на первый плановый год, руб.», «Финансовое обеспечение на второй плановый год, руб.», «Финансовое обеспечение на последующие годы, руб.» заполнить значением 0.</w:t>
      </w:r>
    </w:p>
    <w:p w:rsidR="00354BDE" w:rsidRDefault="00F67C41" w:rsidP="001C23F2">
      <w:pPr>
        <w:pStyle w:val="a"/>
        <w:numPr>
          <w:ilvl w:val="2"/>
          <w:numId w:val="28"/>
        </w:numPr>
        <w:spacing w:line="276" w:lineRule="auto"/>
        <w:ind w:left="0" w:firstLine="567"/>
      </w:pPr>
      <w:r>
        <w:t xml:space="preserve"> Внимание! При необходимости отмены позиции плана закупок сначала отмените связанную позицию плана-графика и только после этого отмените позицию плана закупок.</w:t>
      </w:r>
    </w:p>
    <w:p w:rsidR="00A36962" w:rsidRDefault="00A36962" w:rsidP="0044593D">
      <w:pPr>
        <w:pStyle w:val="a"/>
        <w:numPr>
          <w:ilvl w:val="2"/>
          <w:numId w:val="28"/>
        </w:numPr>
        <w:spacing w:line="276" w:lineRule="auto"/>
        <w:ind w:left="0" w:firstLine="567"/>
      </w:pPr>
      <w:r>
        <w:t xml:space="preserve"> Далее выполните действия согласно разделу </w:t>
      </w:r>
      <w:r w:rsidR="00394D5B">
        <w:fldChar w:fldCharType="begin"/>
      </w:r>
      <w:r>
        <w:instrText xml:space="preserve"> REF _Ref474808961 \n \h </w:instrText>
      </w:r>
      <w:r w:rsidR="00394D5B">
        <w:fldChar w:fldCharType="separate"/>
      </w:r>
      <w:r>
        <w:t>7.6</w:t>
      </w:r>
      <w:r w:rsidR="00394D5B">
        <w:fldChar w:fldCharType="end"/>
      </w:r>
      <w:r w:rsidR="00AA64F7">
        <w:t xml:space="preserve"> </w:t>
      </w:r>
      <w:r w:rsidRPr="00AA2DFE">
        <w:t xml:space="preserve">Перевод позиций плана закупок в состояние «Ввод завершен» </w:t>
      </w:r>
      <w:r>
        <w:t>настоящей Инструкции.</w:t>
      </w:r>
    </w:p>
    <w:p w:rsidR="00A36962" w:rsidRPr="0044593D" w:rsidRDefault="00A36962" w:rsidP="0044593D">
      <w:pPr>
        <w:pStyle w:val="a"/>
        <w:numPr>
          <w:ilvl w:val="2"/>
          <w:numId w:val="28"/>
        </w:numPr>
        <w:spacing w:line="276" w:lineRule="auto"/>
        <w:ind w:left="0" w:firstLine="567"/>
      </w:pPr>
      <w:r>
        <w:t xml:space="preserve"> Измененные позиции плана закупок в состоянии «Ввод завершен» включите в план закупок и выгрузите в Единую Информационную Систему согласно Инструкции Планы закупок.</w:t>
      </w:r>
    </w:p>
    <w:p w:rsidR="00131C9B" w:rsidRDefault="00AA64F7" w:rsidP="00131C9B">
      <w:pPr>
        <w:pStyle w:val="2"/>
        <w:numPr>
          <w:ilvl w:val="1"/>
          <w:numId w:val="28"/>
        </w:numPr>
        <w:spacing w:before="600" w:line="276" w:lineRule="auto"/>
        <w:ind w:left="992" w:hanging="425"/>
        <w:rPr>
          <w:b/>
        </w:rPr>
      </w:pPr>
      <w:bookmarkStart w:id="94" w:name="_Ref474808360"/>
      <w:bookmarkStart w:id="95" w:name="_Ref474808363"/>
      <w:bookmarkStart w:id="96" w:name="_Ref458931723"/>
      <w:r>
        <w:rPr>
          <w:b/>
        </w:rPr>
        <w:t xml:space="preserve"> </w:t>
      </w:r>
      <w:bookmarkStart w:id="97" w:name="_Toc479597965"/>
      <w:r w:rsidR="00131C9B">
        <w:rPr>
          <w:b/>
        </w:rPr>
        <w:t>Реализация образовавшейся экономии</w:t>
      </w:r>
      <w:r w:rsidR="009F64B0" w:rsidRPr="009F64B0">
        <w:rPr>
          <w:b/>
        </w:rPr>
        <w:t xml:space="preserve"> </w:t>
      </w:r>
      <w:r w:rsidR="009F64B0">
        <w:rPr>
          <w:b/>
        </w:rPr>
        <w:t>в рамках той же позиции плана закупок</w:t>
      </w:r>
      <w:bookmarkEnd w:id="97"/>
    </w:p>
    <w:p w:rsidR="00F926CB" w:rsidRDefault="00131C9B" w:rsidP="00131C9B">
      <w:pPr>
        <w:pStyle w:val="a"/>
        <w:numPr>
          <w:ilvl w:val="2"/>
          <w:numId w:val="28"/>
        </w:numPr>
        <w:spacing w:line="276" w:lineRule="auto"/>
        <w:ind w:left="0" w:firstLine="567"/>
      </w:pPr>
      <w:r>
        <w:t xml:space="preserve"> </w:t>
      </w:r>
      <w:r w:rsidR="00F926CB" w:rsidRPr="00124DE3">
        <w:t>Если по результатам контракта образовалась экономия</w:t>
      </w:r>
      <w:r w:rsidR="00F926CB">
        <w:t xml:space="preserve"> (контракт находится в состоянии «Подписан», состояние БО «Приняты» и его сумма уменьшилась по сравнению с НМЦК, указанной в позиции плана-графика, ИЛИ контракт расторгнут, сведения о расторжении находятся в состоянии «Подписан», состояние БО «Приняты» и сумма, на которую его расторгли, уменьшилась по сравнению с НМЦК, указанной в позиции плана-графика), </w:t>
      </w:r>
      <w:r w:rsidR="00F926CB">
        <w:lastRenderedPageBreak/>
        <w:t>то образовавшейся экономией можно воспользоваться и потратить ее в рамках той же позиции плана закупок.</w:t>
      </w:r>
    </w:p>
    <w:p w:rsidR="00F926CB" w:rsidRDefault="00F926CB" w:rsidP="00131C9B">
      <w:pPr>
        <w:pStyle w:val="a"/>
        <w:numPr>
          <w:ilvl w:val="2"/>
          <w:numId w:val="28"/>
        </w:numPr>
        <w:spacing w:line="276" w:lineRule="auto"/>
        <w:ind w:left="0" w:firstLine="567"/>
      </w:pPr>
      <w:r>
        <w:t xml:space="preserve"> В качестве примера рассмотрим следующую ситуацию:</w:t>
      </w:r>
      <w:r w:rsidRPr="00124DE3">
        <w:t xml:space="preserve"> позици</w:t>
      </w:r>
      <w:r>
        <w:t>я</w:t>
      </w:r>
      <w:r w:rsidRPr="00124DE3">
        <w:t xml:space="preserve"> плана закупок </w:t>
      </w:r>
      <w:r>
        <w:t xml:space="preserve">сформирована </w:t>
      </w:r>
      <w:r w:rsidRPr="00124DE3">
        <w:t>на 100 рублей (ППЗ1). По этой позиции</w:t>
      </w:r>
      <w:r>
        <w:t xml:space="preserve"> плана закупок сформирована</w:t>
      </w:r>
      <w:r w:rsidRPr="00124DE3">
        <w:t xml:space="preserve"> позици</w:t>
      </w:r>
      <w:r>
        <w:t>я</w:t>
      </w:r>
      <w:r w:rsidRPr="00124DE3">
        <w:t xml:space="preserve"> плана-графика на 100 рублей (ППГ1). </w:t>
      </w:r>
      <w:r>
        <w:t xml:space="preserve">По </w:t>
      </w:r>
      <w:r w:rsidRPr="00124DE3">
        <w:t xml:space="preserve">позиции плана-графика </w:t>
      </w:r>
      <w:r>
        <w:t>з</w:t>
      </w:r>
      <w:r w:rsidRPr="00124DE3">
        <w:t>аключили контракт на сумму 50 рублей. В результате возникла экономия 50 рублей</w:t>
      </w:r>
      <w:r>
        <w:t>.</w:t>
      </w:r>
    </w:p>
    <w:p w:rsidR="00F926CB" w:rsidRDefault="00F926CB" w:rsidP="00131C9B">
      <w:pPr>
        <w:pStyle w:val="a"/>
        <w:numPr>
          <w:ilvl w:val="2"/>
          <w:numId w:val="28"/>
        </w:numPr>
        <w:spacing w:line="276" w:lineRule="auto"/>
        <w:ind w:left="0" w:firstLine="567"/>
      </w:pPr>
      <w:r>
        <w:t xml:space="preserve"> </w:t>
      </w:r>
      <w:r w:rsidRPr="00124DE3">
        <w:t>Если вы хотите потратить эту экономию в рамках той же позиции плана закупок, то:</w:t>
      </w:r>
    </w:p>
    <w:p w:rsidR="00F926CB" w:rsidRDefault="00F926CB" w:rsidP="00F926CB">
      <w:pPr>
        <w:pStyle w:val="a"/>
        <w:numPr>
          <w:ilvl w:val="3"/>
          <w:numId w:val="28"/>
        </w:numPr>
        <w:spacing w:line="276" w:lineRule="auto"/>
        <w:ind w:left="0" w:firstLine="567"/>
      </w:pPr>
      <w:r>
        <w:t xml:space="preserve"> </w:t>
      </w:r>
      <w:r w:rsidRPr="00124DE3">
        <w:t>Перейдите на интерфейс "Позиции планов закупок. Действующие".</w:t>
      </w:r>
    </w:p>
    <w:p w:rsidR="00131C9B" w:rsidRDefault="00F926CB" w:rsidP="00F926CB">
      <w:pPr>
        <w:pStyle w:val="a"/>
        <w:numPr>
          <w:ilvl w:val="3"/>
          <w:numId w:val="28"/>
        </w:numPr>
        <w:spacing w:line="276" w:lineRule="auto"/>
        <w:ind w:left="0" w:firstLine="567"/>
      </w:pPr>
      <w:r>
        <w:t xml:space="preserve"> </w:t>
      </w:r>
      <w:r w:rsidRPr="00124DE3">
        <w:t>В списке найдите позицию плана закупок ППЗ1. Нажмите кнопку "Операции" и выберите "Формирование позиции плана-графика"</w:t>
      </w:r>
      <w:r>
        <w:t xml:space="preserve"> </w:t>
      </w:r>
      <w:r w:rsidR="00131C9B">
        <w:t xml:space="preserve">(см. </w:t>
      </w:r>
      <w:fldSimple w:instr=" REF _Ref477765807 \h  \* MERGEFORMAT ">
        <w:r w:rsidR="00AA64F7" w:rsidRPr="00AA64F7">
          <w:t>Рисунок 7.43</w:t>
        </w:r>
      </w:fldSimple>
      <w:r w:rsidR="00131C9B">
        <w:t>).</w:t>
      </w:r>
    </w:p>
    <w:p w:rsidR="00F926CB" w:rsidRDefault="00F926CB" w:rsidP="00F926CB">
      <w:pPr>
        <w:pStyle w:val="a"/>
        <w:numPr>
          <w:ilvl w:val="0"/>
          <w:numId w:val="0"/>
        </w:numPr>
        <w:spacing w:line="276" w:lineRule="auto"/>
        <w:ind w:left="567" w:hanging="567"/>
      </w:pPr>
      <w:r w:rsidRPr="00F926CB">
        <w:rPr>
          <w:noProof/>
        </w:rPr>
        <w:drawing>
          <wp:inline distT="0" distB="0" distL="0" distR="0">
            <wp:extent cx="5940425" cy="3289693"/>
            <wp:effectExtent l="19050" t="0" r="3175" b="0"/>
            <wp:docPr id="20" name="Рисунок 31" descr="C:\Users\konovalova\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ovalova\Desktop\123.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940425" cy="3289693"/>
                    </a:xfrm>
                    <a:prstGeom prst="rect">
                      <a:avLst/>
                    </a:prstGeom>
                    <a:noFill/>
                    <a:ln>
                      <a:noFill/>
                    </a:ln>
                  </pic:spPr>
                </pic:pic>
              </a:graphicData>
            </a:graphic>
          </wp:inline>
        </w:drawing>
      </w:r>
    </w:p>
    <w:p w:rsidR="00131C9B" w:rsidRPr="00BD1F53" w:rsidRDefault="00131C9B" w:rsidP="00131C9B">
      <w:pPr>
        <w:pStyle w:val="af"/>
        <w:rPr>
          <w:i/>
          <w:sz w:val="24"/>
          <w:szCs w:val="24"/>
        </w:rPr>
      </w:pPr>
      <w:bookmarkStart w:id="98" w:name="_Ref477765807"/>
      <w:r w:rsidRPr="00BD1F53">
        <w:rPr>
          <w:i/>
          <w:sz w:val="24"/>
          <w:szCs w:val="24"/>
        </w:rPr>
        <w:t>Рисунок 7.</w:t>
      </w:r>
      <w:r w:rsidR="00394D5B" w:rsidRPr="00BD1F53">
        <w:rPr>
          <w:i/>
          <w:sz w:val="24"/>
          <w:szCs w:val="24"/>
        </w:rPr>
        <w:fldChar w:fldCharType="begin"/>
      </w:r>
      <w:r w:rsidRPr="00BD1F53">
        <w:rPr>
          <w:i/>
          <w:sz w:val="24"/>
          <w:szCs w:val="24"/>
        </w:rPr>
        <w:instrText xml:space="preserve"> SEQ Рисунок \* ARABIC </w:instrText>
      </w:r>
      <w:r w:rsidR="00394D5B" w:rsidRPr="00BD1F53">
        <w:rPr>
          <w:i/>
          <w:sz w:val="24"/>
          <w:szCs w:val="24"/>
        </w:rPr>
        <w:fldChar w:fldCharType="separate"/>
      </w:r>
      <w:r w:rsidR="00693AB0">
        <w:rPr>
          <w:i/>
          <w:noProof/>
          <w:sz w:val="24"/>
          <w:szCs w:val="24"/>
        </w:rPr>
        <w:t>43</w:t>
      </w:r>
      <w:r w:rsidR="00394D5B" w:rsidRPr="00BD1F53">
        <w:rPr>
          <w:i/>
          <w:sz w:val="24"/>
          <w:szCs w:val="24"/>
        </w:rPr>
        <w:fldChar w:fldCharType="end"/>
      </w:r>
      <w:bookmarkEnd w:id="98"/>
      <w:r w:rsidRPr="00BD1F53">
        <w:rPr>
          <w:i/>
          <w:sz w:val="24"/>
          <w:szCs w:val="24"/>
        </w:rPr>
        <w:t xml:space="preserve"> - Выполнение операции "</w:t>
      </w:r>
      <w:r w:rsidR="00F926CB">
        <w:rPr>
          <w:i/>
          <w:sz w:val="24"/>
          <w:szCs w:val="24"/>
        </w:rPr>
        <w:t>Формирование позиций плана-графика</w:t>
      </w:r>
      <w:r w:rsidRPr="00BD1F53">
        <w:rPr>
          <w:i/>
          <w:sz w:val="24"/>
          <w:szCs w:val="24"/>
        </w:rPr>
        <w:t>"</w:t>
      </w:r>
    </w:p>
    <w:p w:rsidR="00F926CB" w:rsidRDefault="00131C9B" w:rsidP="00F926CB">
      <w:pPr>
        <w:pStyle w:val="a"/>
        <w:numPr>
          <w:ilvl w:val="3"/>
          <w:numId w:val="28"/>
        </w:numPr>
        <w:spacing w:line="276" w:lineRule="auto"/>
        <w:ind w:left="0" w:firstLine="567"/>
      </w:pPr>
      <w:r>
        <w:t xml:space="preserve"> </w:t>
      </w:r>
      <w:r w:rsidR="00F926CB" w:rsidRPr="00124DE3">
        <w:t>В результате выполнения операции на интерфейсе "Позиции планов-графиков. Редактируемые" будет автоматически создана новая позиция плана-графика (ППГ2)</w:t>
      </w:r>
      <w:r w:rsidR="00F926CB">
        <w:t>.</w:t>
      </w:r>
    </w:p>
    <w:p w:rsidR="00F926CB" w:rsidRDefault="00F926CB" w:rsidP="00F926CB">
      <w:pPr>
        <w:pStyle w:val="a"/>
        <w:numPr>
          <w:ilvl w:val="3"/>
          <w:numId w:val="28"/>
        </w:numPr>
        <w:spacing w:line="276" w:lineRule="auto"/>
        <w:ind w:left="0" w:firstLine="567"/>
      </w:pPr>
      <w:r>
        <w:t xml:space="preserve"> </w:t>
      </w:r>
      <w:r w:rsidRPr="00124DE3">
        <w:t xml:space="preserve">Заполните заголовочную часть позиции и детализации (см. </w:t>
      </w:r>
      <w:r>
        <w:t xml:space="preserve">пункты </w:t>
      </w:r>
      <w:r w:rsidR="00394D5B">
        <w:fldChar w:fldCharType="begin"/>
      </w:r>
      <w:r>
        <w:instrText xml:space="preserve"> REF _Ref478121237 \r \h </w:instrText>
      </w:r>
      <w:r w:rsidR="00394D5B">
        <w:fldChar w:fldCharType="separate"/>
      </w:r>
      <w:r>
        <w:t>9.3</w:t>
      </w:r>
      <w:r w:rsidR="00394D5B">
        <w:fldChar w:fldCharType="end"/>
      </w:r>
      <w:r>
        <w:t>-</w:t>
      </w:r>
      <w:r w:rsidR="00394D5B">
        <w:fldChar w:fldCharType="begin"/>
      </w:r>
      <w:r>
        <w:instrText xml:space="preserve"> REF _Ref478121258 \r \h </w:instrText>
      </w:r>
      <w:r w:rsidR="00394D5B">
        <w:fldChar w:fldCharType="separate"/>
      </w:r>
      <w:r>
        <w:t>9.7</w:t>
      </w:r>
      <w:r w:rsidR="00394D5B">
        <w:fldChar w:fldCharType="end"/>
      </w:r>
      <w:r>
        <w:t xml:space="preserve"> инструкции "Позиции планов-графиков"</w:t>
      </w:r>
      <w:r w:rsidRPr="00124DE3">
        <w:t>).</w:t>
      </w:r>
    </w:p>
    <w:p w:rsidR="00131C9B" w:rsidRDefault="00F926CB" w:rsidP="00F926CB">
      <w:pPr>
        <w:pStyle w:val="a"/>
        <w:numPr>
          <w:ilvl w:val="3"/>
          <w:numId w:val="28"/>
        </w:numPr>
        <w:spacing w:line="276" w:lineRule="auto"/>
        <w:ind w:left="0" w:firstLine="567"/>
      </w:pPr>
      <w:r>
        <w:lastRenderedPageBreak/>
        <w:t xml:space="preserve"> </w:t>
      </w:r>
      <w:r w:rsidR="00131C9B">
        <w:t xml:space="preserve">В поле "Обоснование внесения изменений" укажите значение "Образовавшаяся экономия от использования в текущем финансовом году бюджетных ассигнований в соответствии с законодательством Российской Федерации", выбрав значение из справочника "Обоснование внесение изменений в план-график закупок" (см. </w:t>
      </w:r>
      <w:fldSimple w:instr=" REF _Ref477767650 \h  \* MERGEFORMAT ">
        <w:r w:rsidR="00795428" w:rsidRPr="00795428">
          <w:t>Рисунок 7.44</w:t>
        </w:r>
      </w:fldSimple>
      <w:r w:rsidR="00131C9B">
        <w:t>).</w:t>
      </w:r>
    </w:p>
    <w:p w:rsidR="00131C9B" w:rsidRDefault="00131C9B" w:rsidP="00131C9B">
      <w:pPr>
        <w:pStyle w:val="a"/>
        <w:numPr>
          <w:ilvl w:val="0"/>
          <w:numId w:val="0"/>
        </w:numPr>
        <w:ind w:left="567" w:hanging="567"/>
        <w:jc w:val="center"/>
      </w:pPr>
      <w:r>
        <w:rPr>
          <w:noProof/>
        </w:rPr>
        <w:drawing>
          <wp:inline distT="0" distB="0" distL="0" distR="0">
            <wp:extent cx="5940425" cy="2428875"/>
            <wp:effectExtent l="19050" t="0" r="3175" b="0"/>
            <wp:docPr id="78" name="Рисунок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3"/>
                    <a:stretch>
                      <a:fillRect/>
                    </a:stretch>
                  </pic:blipFill>
                  <pic:spPr>
                    <a:xfrm>
                      <a:off x="0" y="0"/>
                      <a:ext cx="5941847" cy="2429302"/>
                    </a:xfrm>
                    <a:prstGeom prst="rect">
                      <a:avLst/>
                    </a:prstGeom>
                  </pic:spPr>
                </pic:pic>
              </a:graphicData>
            </a:graphic>
          </wp:inline>
        </w:drawing>
      </w:r>
    </w:p>
    <w:p w:rsidR="00131C9B" w:rsidRPr="00566005" w:rsidRDefault="00131C9B" w:rsidP="00131C9B">
      <w:pPr>
        <w:pStyle w:val="af"/>
        <w:rPr>
          <w:i/>
          <w:sz w:val="24"/>
          <w:szCs w:val="24"/>
        </w:rPr>
      </w:pPr>
      <w:bookmarkStart w:id="99" w:name="_Ref477767650"/>
      <w:r w:rsidRPr="00566005">
        <w:rPr>
          <w:i/>
          <w:sz w:val="24"/>
          <w:szCs w:val="24"/>
        </w:rPr>
        <w:t>Рисунок 7.</w:t>
      </w:r>
      <w:r w:rsidR="00394D5B" w:rsidRPr="00566005">
        <w:rPr>
          <w:i/>
          <w:sz w:val="24"/>
          <w:szCs w:val="24"/>
        </w:rPr>
        <w:fldChar w:fldCharType="begin"/>
      </w:r>
      <w:r w:rsidRPr="00566005">
        <w:rPr>
          <w:i/>
          <w:sz w:val="24"/>
          <w:szCs w:val="24"/>
        </w:rPr>
        <w:instrText xml:space="preserve"> SEQ Рисунок \* ARABIC </w:instrText>
      </w:r>
      <w:r w:rsidR="00394D5B" w:rsidRPr="00566005">
        <w:rPr>
          <w:i/>
          <w:sz w:val="24"/>
          <w:szCs w:val="24"/>
        </w:rPr>
        <w:fldChar w:fldCharType="separate"/>
      </w:r>
      <w:r w:rsidR="00693AB0">
        <w:rPr>
          <w:i/>
          <w:noProof/>
          <w:sz w:val="24"/>
          <w:szCs w:val="24"/>
        </w:rPr>
        <w:t>44</w:t>
      </w:r>
      <w:r w:rsidR="00394D5B" w:rsidRPr="00566005">
        <w:rPr>
          <w:i/>
          <w:sz w:val="24"/>
          <w:szCs w:val="24"/>
        </w:rPr>
        <w:fldChar w:fldCharType="end"/>
      </w:r>
      <w:bookmarkEnd w:id="99"/>
      <w:r w:rsidRPr="00566005">
        <w:rPr>
          <w:i/>
          <w:sz w:val="24"/>
          <w:szCs w:val="24"/>
        </w:rPr>
        <w:t xml:space="preserve"> - Заполнение поля "Обоснование внесения изменений"</w:t>
      </w:r>
    </w:p>
    <w:p w:rsidR="00131C9B" w:rsidRDefault="00131C9B" w:rsidP="00F926CB">
      <w:pPr>
        <w:pStyle w:val="a"/>
        <w:numPr>
          <w:ilvl w:val="3"/>
          <w:numId w:val="28"/>
        </w:numPr>
        <w:spacing w:line="276" w:lineRule="auto"/>
        <w:ind w:left="0" w:firstLine="567"/>
      </w:pPr>
      <w:r>
        <w:t xml:space="preserve"> </w:t>
      </w:r>
      <w:r w:rsidR="00F926CB" w:rsidRPr="00124DE3">
        <w:t>При заполнении детализации "Распределение финансирования" ППГ2 укажите сумму в размере образовавшейся экономии</w:t>
      </w:r>
      <w:r w:rsidR="00F926CB">
        <w:t>.</w:t>
      </w:r>
    </w:p>
    <w:p w:rsidR="00F926CB" w:rsidRDefault="00F926CB" w:rsidP="00F926CB">
      <w:pPr>
        <w:pStyle w:val="a"/>
        <w:numPr>
          <w:ilvl w:val="3"/>
          <w:numId w:val="28"/>
        </w:numPr>
        <w:spacing w:line="276" w:lineRule="auto"/>
        <w:ind w:left="0" w:firstLine="567"/>
      </w:pPr>
      <w:r>
        <w:t xml:space="preserve"> Внимание! </w:t>
      </w:r>
      <w:r w:rsidRPr="00792747">
        <w:t>Позицию плана-графика ППГ1 оставьте без изменений. Вносить изменения в позицию плана-графика ППГ1 не нужно</w:t>
      </w:r>
      <w:r>
        <w:t>.</w:t>
      </w:r>
    </w:p>
    <w:p w:rsidR="00F926CB" w:rsidRDefault="00F926CB" w:rsidP="00F926CB">
      <w:pPr>
        <w:pStyle w:val="a"/>
        <w:numPr>
          <w:ilvl w:val="3"/>
          <w:numId w:val="28"/>
        </w:numPr>
        <w:spacing w:line="276" w:lineRule="auto"/>
        <w:ind w:left="0" w:firstLine="567"/>
      </w:pPr>
      <w:r>
        <w:t xml:space="preserve"> </w:t>
      </w:r>
      <w:r w:rsidRPr="00124DE3">
        <w:t>Позицию плана-графика ППГ2 переведите в состояние "Ввод завершен" и включите в план-график</w:t>
      </w:r>
      <w:r>
        <w:t xml:space="preserve"> (см. пункт </w:t>
      </w:r>
      <w:r w:rsidR="00394D5B">
        <w:fldChar w:fldCharType="begin"/>
      </w:r>
      <w:r>
        <w:instrText xml:space="preserve"> REF _Ref478121309 \n \h </w:instrText>
      </w:r>
      <w:r w:rsidR="00394D5B">
        <w:fldChar w:fldCharType="separate"/>
      </w:r>
      <w:r>
        <w:t>9.8</w:t>
      </w:r>
      <w:r w:rsidR="00394D5B">
        <w:fldChar w:fldCharType="end"/>
      </w:r>
      <w:r>
        <w:t xml:space="preserve"> инструкция "Позиции планов-графиков").</w:t>
      </w:r>
    </w:p>
    <w:p w:rsidR="00F926CB" w:rsidRDefault="00F926CB" w:rsidP="00F926CB">
      <w:pPr>
        <w:pStyle w:val="a"/>
        <w:numPr>
          <w:ilvl w:val="3"/>
          <w:numId w:val="28"/>
        </w:numPr>
        <w:spacing w:line="276" w:lineRule="auto"/>
        <w:ind w:left="0" w:firstLine="567"/>
      </w:pPr>
      <w:r>
        <w:t xml:space="preserve"> </w:t>
      </w:r>
      <w:r w:rsidRPr="00124DE3">
        <w:t xml:space="preserve">При выгрузке </w:t>
      </w:r>
      <w:r>
        <w:t>в</w:t>
      </w:r>
      <w:r w:rsidRPr="00124DE3">
        <w:t xml:space="preserve"> ЕИС плана-графика, в который включена позиция с указанным основанием внесения изменений, автоматически определяются позиции плана-графика данного заказчика за указанный год, для которых существуют сведения о контракте или сведения о прекращении в состоянии "Подписан". Для таких документов выгружается </w:t>
      </w:r>
      <w:r>
        <w:t xml:space="preserve">в ЕИС </w:t>
      </w:r>
      <w:r w:rsidRPr="00124DE3">
        <w:t>изменение позиций плана-графика, в которых проставляется информация о финансировании сведений о контракте или сведений о прекращении</w:t>
      </w:r>
      <w:r>
        <w:t>. В</w:t>
      </w:r>
      <w:r w:rsidRPr="00124DE3">
        <w:t xml:space="preserve"> качестве обоснования внесения изменений для таких позиций плана-графика выгружается значение "Иные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планов-графиков закупок"</w:t>
      </w:r>
      <w:r>
        <w:t>.</w:t>
      </w:r>
    </w:p>
    <w:p w:rsidR="00F926CB" w:rsidRDefault="00F926CB" w:rsidP="00693AB0">
      <w:pPr>
        <w:pStyle w:val="a"/>
        <w:numPr>
          <w:ilvl w:val="3"/>
          <w:numId w:val="28"/>
        </w:numPr>
        <w:spacing w:line="276" w:lineRule="auto"/>
        <w:ind w:left="0" w:firstLine="567"/>
      </w:pPr>
      <w:r>
        <w:lastRenderedPageBreak/>
        <w:t xml:space="preserve"> Внимание! Такие </w:t>
      </w:r>
      <w:r w:rsidRPr="00792747">
        <w:t>уточнения позиций плана-графика в Системе закупок не отображаются, эта информация выгружается только в ЕИС</w:t>
      </w:r>
      <w:r>
        <w:t>.</w:t>
      </w:r>
    </w:p>
    <w:p w:rsidR="00AA64F7" w:rsidRPr="00795428" w:rsidRDefault="00795428" w:rsidP="00795428">
      <w:pPr>
        <w:pStyle w:val="2"/>
        <w:numPr>
          <w:ilvl w:val="1"/>
          <w:numId w:val="28"/>
        </w:numPr>
        <w:spacing w:before="600"/>
        <w:ind w:left="794" w:hanging="227"/>
        <w:rPr>
          <w:b/>
        </w:rPr>
      </w:pPr>
      <w:r>
        <w:t xml:space="preserve"> </w:t>
      </w:r>
      <w:bookmarkStart w:id="100" w:name="_Toc479597966"/>
      <w:r w:rsidR="00AA64F7" w:rsidRPr="00795428">
        <w:rPr>
          <w:b/>
        </w:rPr>
        <w:t>Реализация образовавшейся экономии</w:t>
      </w:r>
      <w:r w:rsidR="00F926CB">
        <w:rPr>
          <w:b/>
        </w:rPr>
        <w:t xml:space="preserve"> в рамках новой позиции плана закупок</w:t>
      </w:r>
      <w:bookmarkEnd w:id="100"/>
    </w:p>
    <w:p w:rsidR="00F926CB" w:rsidRPr="00F177AD" w:rsidRDefault="00AA64F7" w:rsidP="00AA64F7">
      <w:pPr>
        <w:pStyle w:val="a"/>
        <w:numPr>
          <w:ilvl w:val="2"/>
          <w:numId w:val="28"/>
        </w:numPr>
        <w:spacing w:line="276" w:lineRule="auto"/>
        <w:ind w:left="0" w:firstLine="567"/>
      </w:pPr>
      <w:r>
        <w:t xml:space="preserve"> </w:t>
      </w:r>
      <w:r w:rsidR="006B250B" w:rsidRPr="00124DE3">
        <w:t>Если по результатам контракта образовалась экономия</w:t>
      </w:r>
      <w:r w:rsidR="006B250B">
        <w:t xml:space="preserve"> (контракт находится в состоянии «Подписан», состояние БО «Приняты» и его сумма уменьшилась по сравнению с НМЦК, указанной в позиции плана-графика, ИЛИ контракт расторгнут, сведения о расторжении находятся в состоянии «Подписан», состояние БО «Приняты» и сумма, на которую его расторгли, уменьшилась по сравнению с НМЦК, указанной в позиции плана-графика), то образовавшейся экономией можно воспользоваться и потратить ее в </w:t>
      </w:r>
      <w:r w:rsidR="006B250B" w:rsidRPr="00124DE3">
        <w:t>рамках новой позиции плана закупок</w:t>
      </w:r>
      <w:r w:rsidR="006B250B">
        <w:t>.</w:t>
      </w:r>
    </w:p>
    <w:p w:rsidR="006B250B" w:rsidRPr="00F177AD" w:rsidRDefault="00F177AD" w:rsidP="00F177AD">
      <w:pPr>
        <w:pStyle w:val="a"/>
        <w:numPr>
          <w:ilvl w:val="2"/>
          <w:numId w:val="28"/>
        </w:numPr>
        <w:spacing w:line="276" w:lineRule="auto"/>
        <w:ind w:left="0" w:firstLine="567"/>
      </w:pPr>
      <w:r w:rsidRPr="00F177AD">
        <w:t xml:space="preserve"> </w:t>
      </w:r>
      <w:r w:rsidR="006B250B" w:rsidRPr="00124DE3">
        <w:t>Если вы хотите потратить экономию в рамках новой позиции плана закупок, то:</w:t>
      </w:r>
    </w:p>
    <w:p w:rsidR="00F177AD" w:rsidRDefault="00F177AD" w:rsidP="00F177AD">
      <w:pPr>
        <w:pStyle w:val="a"/>
        <w:numPr>
          <w:ilvl w:val="3"/>
          <w:numId w:val="28"/>
        </w:numPr>
        <w:spacing w:line="276" w:lineRule="auto"/>
        <w:ind w:left="0" w:firstLine="567"/>
      </w:pPr>
      <w:r w:rsidRPr="00F177AD">
        <w:t xml:space="preserve"> </w:t>
      </w:r>
      <w:r w:rsidRPr="00124DE3">
        <w:t>Перейдите на интерфейс "Позиции плана закупок. Действующие" и выберите позицию плана закупок ППЗ1, нажмите кнопку "Операции" и выберите "Создать уточнение". В открывшемся окне выполнения операции укажите дату уточнения и нажмите кнопку "Выполнить"</w:t>
      </w:r>
      <w:r>
        <w:t>.</w:t>
      </w:r>
    </w:p>
    <w:p w:rsidR="00F177AD" w:rsidRDefault="00F177AD" w:rsidP="00F177AD">
      <w:pPr>
        <w:pStyle w:val="a"/>
        <w:numPr>
          <w:ilvl w:val="3"/>
          <w:numId w:val="28"/>
        </w:numPr>
        <w:spacing w:line="276" w:lineRule="auto"/>
        <w:ind w:left="0" w:firstLine="567"/>
      </w:pPr>
      <w:r>
        <w:t xml:space="preserve"> </w:t>
      </w:r>
      <w:r w:rsidRPr="00124DE3">
        <w:t>Перейдите на интерфейс "Позиции плана закупок. Редактируемые" и отфильтруйте данные по дате создания уточнения. Перейдите в режим редактирования созданного уточнения к позиции плана закупок ППЗ1. В поле "Обоснование внесения изменений" укажите значение "Иные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 закупок". Перейдите в детализацию "Финансовое обеспечение" уточнения ППЗ1 и уточните финансирование на сумму с учетом экономии</w:t>
      </w:r>
      <w:r>
        <w:t>.</w:t>
      </w:r>
    </w:p>
    <w:p w:rsidR="00F177AD" w:rsidRDefault="00F177AD" w:rsidP="00F177AD">
      <w:pPr>
        <w:pStyle w:val="a"/>
        <w:numPr>
          <w:ilvl w:val="3"/>
          <w:numId w:val="28"/>
        </w:numPr>
        <w:spacing w:line="276" w:lineRule="auto"/>
        <w:ind w:left="0" w:firstLine="567"/>
      </w:pPr>
      <w:r>
        <w:t xml:space="preserve"> Внимание! </w:t>
      </w:r>
      <w:r w:rsidRPr="0092369D">
        <w:t>Позицию плана-графика ППГ1 оставьте без изменений. Вносить изменения в позицию плана-графика ППГ1 не нужно</w:t>
      </w:r>
      <w:r>
        <w:t>.</w:t>
      </w:r>
    </w:p>
    <w:p w:rsidR="00F177AD" w:rsidRDefault="00F177AD" w:rsidP="00F177AD">
      <w:pPr>
        <w:pStyle w:val="a"/>
        <w:numPr>
          <w:ilvl w:val="3"/>
          <w:numId w:val="28"/>
        </w:numPr>
        <w:spacing w:line="276" w:lineRule="auto"/>
        <w:ind w:left="0" w:firstLine="567"/>
      </w:pPr>
      <w:r>
        <w:t xml:space="preserve"> </w:t>
      </w:r>
      <w:r w:rsidRPr="00124DE3">
        <w:t>После внесения изменений в ППЗ1</w:t>
      </w:r>
      <w:r>
        <w:t>, переведите ППЗ1 в состояние «Ввод завершен».</w:t>
      </w:r>
    </w:p>
    <w:p w:rsidR="00F177AD" w:rsidRDefault="00F177AD" w:rsidP="00F177AD">
      <w:pPr>
        <w:pStyle w:val="a"/>
        <w:numPr>
          <w:ilvl w:val="3"/>
          <w:numId w:val="28"/>
        </w:numPr>
        <w:spacing w:line="276" w:lineRule="auto"/>
        <w:ind w:left="0" w:firstLine="567"/>
      </w:pPr>
      <w:r>
        <w:lastRenderedPageBreak/>
        <w:t xml:space="preserve"> Создайте</w:t>
      </w:r>
      <w:r w:rsidRPr="00124DE3">
        <w:t xml:space="preserve"> новую позицию плана закупок (ППЗ2). Для этого на интерфейс</w:t>
      </w:r>
      <w:r>
        <w:t>е</w:t>
      </w:r>
      <w:r w:rsidRPr="00124DE3">
        <w:t xml:space="preserve"> "Позиции плана закупок. Редактируемые" нажмите кнопку "Добавить запись"</w:t>
      </w:r>
      <w:r>
        <w:t>.</w:t>
      </w:r>
    </w:p>
    <w:p w:rsidR="00F177AD" w:rsidRDefault="00F177AD" w:rsidP="00F177AD">
      <w:pPr>
        <w:pStyle w:val="a"/>
        <w:numPr>
          <w:ilvl w:val="3"/>
          <w:numId w:val="28"/>
        </w:numPr>
        <w:spacing w:line="276" w:lineRule="auto"/>
        <w:ind w:left="0" w:firstLine="567"/>
      </w:pPr>
      <w:r>
        <w:t xml:space="preserve"> </w:t>
      </w:r>
      <w:r w:rsidRPr="00124DE3">
        <w:t xml:space="preserve">Заполните заголовочную часть позиции и детализации, руководствуясь </w:t>
      </w:r>
      <w:r>
        <w:t>инструкцией "Позиции планов закупок".</w:t>
      </w:r>
    </w:p>
    <w:p w:rsidR="00F177AD" w:rsidRDefault="00F177AD" w:rsidP="00F177AD">
      <w:pPr>
        <w:pStyle w:val="a"/>
        <w:numPr>
          <w:ilvl w:val="3"/>
          <w:numId w:val="28"/>
        </w:numPr>
        <w:spacing w:line="276" w:lineRule="auto"/>
        <w:ind w:left="0" w:firstLine="567"/>
      </w:pPr>
      <w:r>
        <w:t xml:space="preserve"> </w:t>
      </w:r>
      <w:r w:rsidRPr="00124DE3">
        <w:t>В детализации "Финансовое обеспечение" укажите финансирование на сумму экономии</w:t>
      </w:r>
      <w:r>
        <w:t>.</w:t>
      </w:r>
    </w:p>
    <w:p w:rsidR="00F177AD" w:rsidRDefault="00F177AD" w:rsidP="00F177AD">
      <w:pPr>
        <w:pStyle w:val="a"/>
        <w:numPr>
          <w:ilvl w:val="3"/>
          <w:numId w:val="28"/>
        </w:numPr>
        <w:spacing w:line="276" w:lineRule="auto"/>
        <w:ind w:left="0" w:firstLine="567"/>
      </w:pPr>
      <w:r>
        <w:t xml:space="preserve"> </w:t>
      </w:r>
      <w:r w:rsidRPr="00124DE3">
        <w:t>Позицию план закупок ППЗ2 переведите в состояние "Ввод завершен"</w:t>
      </w:r>
      <w:r>
        <w:t>.</w:t>
      </w:r>
    </w:p>
    <w:p w:rsidR="00F177AD" w:rsidRDefault="00F177AD" w:rsidP="00F177AD">
      <w:pPr>
        <w:pStyle w:val="a"/>
        <w:numPr>
          <w:ilvl w:val="3"/>
          <w:numId w:val="28"/>
        </w:numPr>
        <w:spacing w:line="276" w:lineRule="auto"/>
        <w:ind w:left="0" w:firstLine="567"/>
      </w:pPr>
      <w:r>
        <w:t xml:space="preserve"> В</w:t>
      </w:r>
      <w:r w:rsidRPr="00124DE3">
        <w:t xml:space="preserve">ключите </w:t>
      </w:r>
      <w:r>
        <w:t xml:space="preserve">ППЗ1 и ППЗ2 </w:t>
      </w:r>
      <w:r w:rsidRPr="00124DE3">
        <w:t xml:space="preserve">в план закупок (см. </w:t>
      </w:r>
      <w:r>
        <w:t>инструкцию "Планы закупок"</w:t>
      </w:r>
      <w:r w:rsidRPr="00124DE3">
        <w:t>)</w:t>
      </w:r>
      <w:r>
        <w:t>.</w:t>
      </w:r>
    </w:p>
    <w:p w:rsidR="00F177AD" w:rsidRDefault="00F177AD" w:rsidP="00F177AD">
      <w:pPr>
        <w:pStyle w:val="a"/>
        <w:numPr>
          <w:ilvl w:val="3"/>
          <w:numId w:val="28"/>
        </w:numPr>
        <w:spacing w:line="276" w:lineRule="auto"/>
        <w:ind w:left="0" w:firstLine="567"/>
      </w:pPr>
      <w:r>
        <w:t xml:space="preserve"> </w:t>
      </w:r>
      <w:r w:rsidRPr="00124DE3">
        <w:t>После того как позиция плана закупок (ППЗ2) будет утверждена и перейдет во вкладку "Действующие", на интерфейсе "Позиции планов закупок. Действующие" нажмите кнопку "Операции" и выберите операцию "Формирование позиции плана-график</w:t>
      </w:r>
      <w:r>
        <w:t>а".</w:t>
      </w:r>
    </w:p>
    <w:p w:rsidR="00F177AD" w:rsidRDefault="00F177AD" w:rsidP="00F177AD">
      <w:pPr>
        <w:pStyle w:val="a"/>
        <w:numPr>
          <w:ilvl w:val="3"/>
          <w:numId w:val="28"/>
        </w:numPr>
        <w:spacing w:line="276" w:lineRule="auto"/>
        <w:ind w:left="0" w:firstLine="567"/>
      </w:pPr>
      <w:r>
        <w:t xml:space="preserve"> </w:t>
      </w:r>
      <w:r w:rsidRPr="00124DE3">
        <w:t>Заполните заголовочную часть позиции и детализации, руководствуясь пунктами</w:t>
      </w:r>
      <w:r>
        <w:t xml:space="preserve"> </w:t>
      </w:r>
      <w:r w:rsidR="00394D5B">
        <w:fldChar w:fldCharType="begin"/>
      </w:r>
      <w:r>
        <w:instrText xml:space="preserve"> REF _Ref478121237 \r \h </w:instrText>
      </w:r>
      <w:r w:rsidR="00394D5B">
        <w:fldChar w:fldCharType="separate"/>
      </w:r>
      <w:r>
        <w:t>9.3</w:t>
      </w:r>
      <w:r w:rsidR="00394D5B">
        <w:fldChar w:fldCharType="end"/>
      </w:r>
      <w:r>
        <w:t>-</w:t>
      </w:r>
      <w:r w:rsidR="00394D5B">
        <w:fldChar w:fldCharType="begin"/>
      </w:r>
      <w:r>
        <w:instrText xml:space="preserve"> REF _Ref478121258 \r \h </w:instrText>
      </w:r>
      <w:r w:rsidR="00394D5B">
        <w:fldChar w:fldCharType="separate"/>
      </w:r>
      <w:r>
        <w:t>9.7</w:t>
      </w:r>
      <w:r w:rsidR="00394D5B">
        <w:fldChar w:fldCharType="end"/>
      </w:r>
      <w:r w:rsidRPr="00124DE3">
        <w:t xml:space="preserve"> </w:t>
      </w:r>
      <w:r w:rsidR="00693AB0">
        <w:t>инструкции "Позиции планов-графиков"</w:t>
      </w:r>
      <w:r>
        <w:t>.</w:t>
      </w:r>
    </w:p>
    <w:p w:rsidR="00F177AD" w:rsidRDefault="00F177AD" w:rsidP="00F177AD">
      <w:pPr>
        <w:pStyle w:val="a"/>
        <w:numPr>
          <w:ilvl w:val="3"/>
          <w:numId w:val="28"/>
        </w:numPr>
        <w:spacing w:line="276" w:lineRule="auto"/>
        <w:ind w:left="0" w:firstLine="567"/>
      </w:pPr>
      <w:r>
        <w:t xml:space="preserve"> </w:t>
      </w:r>
      <w:r w:rsidRPr="00124DE3">
        <w:t>При заполнении детализации "Распределение финансирования" ППГ2 укажите сумму в размере образовавшейся экономии</w:t>
      </w:r>
      <w:r>
        <w:t>.</w:t>
      </w:r>
    </w:p>
    <w:p w:rsidR="00F177AD" w:rsidRDefault="00F177AD" w:rsidP="00F177AD">
      <w:pPr>
        <w:pStyle w:val="a"/>
        <w:numPr>
          <w:ilvl w:val="3"/>
          <w:numId w:val="28"/>
        </w:numPr>
        <w:spacing w:line="276" w:lineRule="auto"/>
        <w:ind w:left="0" w:firstLine="567"/>
      </w:pPr>
      <w:r>
        <w:t xml:space="preserve"> </w:t>
      </w:r>
      <w:r w:rsidRPr="00124DE3">
        <w:t>В поле "Обоснование внесения изменений" для ППГ2 укажите значение "Образовавшаяся экономия от использования в текущем финансовом году бюджетных ассигнований в соответствии с законодательством Российской Федерации"</w:t>
      </w:r>
      <w:r>
        <w:t>.</w:t>
      </w:r>
    </w:p>
    <w:p w:rsidR="00F177AD" w:rsidRDefault="00F177AD" w:rsidP="00F177AD">
      <w:pPr>
        <w:pStyle w:val="a"/>
        <w:numPr>
          <w:ilvl w:val="3"/>
          <w:numId w:val="28"/>
        </w:numPr>
        <w:spacing w:line="276" w:lineRule="auto"/>
        <w:ind w:left="0" w:firstLine="567"/>
      </w:pPr>
      <w:r>
        <w:t xml:space="preserve"> </w:t>
      </w:r>
      <w:r w:rsidRPr="00124DE3">
        <w:t xml:space="preserve">При выгрузке </w:t>
      </w:r>
      <w:r>
        <w:t>в</w:t>
      </w:r>
      <w:r w:rsidRPr="00124DE3">
        <w:t xml:space="preserve"> ЕИС плана-графика, в который включена позиция с указанным основанием внесения изменений, автоматически определяются позиции плана-графика данного заказчика за указанный год, для которых существуют сведения о контракте или сведения о прекращении в состоянии "Подписан". Для таких документов выгружается </w:t>
      </w:r>
      <w:r>
        <w:t>в</w:t>
      </w:r>
      <w:r w:rsidRPr="00124DE3">
        <w:t xml:space="preserve"> ЕИС изменение позиций плана-графика, в которых проставляется информация о финансировании сведений о контракте или сведений о прекращении</w:t>
      </w:r>
      <w:r>
        <w:t>. В</w:t>
      </w:r>
      <w:r w:rsidRPr="00124DE3">
        <w:t xml:space="preserve"> качестве обоснования внесения изменений для таких позиций плана-графика выгружается значение "Иные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планов-графиков закупок"</w:t>
      </w:r>
      <w:r>
        <w:t>.</w:t>
      </w:r>
    </w:p>
    <w:p w:rsidR="00131C9B" w:rsidRDefault="008D089B" w:rsidP="008D089B">
      <w:pPr>
        <w:pStyle w:val="a"/>
        <w:numPr>
          <w:ilvl w:val="3"/>
          <w:numId w:val="28"/>
        </w:numPr>
        <w:spacing w:line="276" w:lineRule="auto"/>
        <w:ind w:left="0" w:firstLine="567"/>
      </w:pPr>
      <w:r>
        <w:lastRenderedPageBreak/>
        <w:t xml:space="preserve"> </w:t>
      </w:r>
      <w:r w:rsidR="00F177AD">
        <w:t xml:space="preserve">Внимание! </w:t>
      </w:r>
      <w:r w:rsidR="00F177AD" w:rsidRPr="0092369D">
        <w:t xml:space="preserve">Такие уточнения позиций планов-графиков в </w:t>
      </w:r>
      <w:r w:rsidR="00F177AD">
        <w:t>Системе закупок</w:t>
      </w:r>
      <w:r w:rsidR="00F177AD" w:rsidRPr="0092369D">
        <w:t xml:space="preserve"> не отображаются, эта информация выгружается только в ЕИС</w:t>
      </w:r>
      <w:r w:rsidR="00F177AD">
        <w:t>.</w:t>
      </w:r>
    </w:p>
    <w:p w:rsidR="00131C9B" w:rsidRDefault="00795428" w:rsidP="00A36962">
      <w:pPr>
        <w:pStyle w:val="2"/>
        <w:numPr>
          <w:ilvl w:val="1"/>
          <w:numId w:val="28"/>
        </w:numPr>
        <w:spacing w:before="600" w:line="276" w:lineRule="auto"/>
        <w:ind w:left="992" w:hanging="425"/>
        <w:rPr>
          <w:b/>
        </w:rPr>
      </w:pPr>
      <w:r>
        <w:rPr>
          <w:b/>
        </w:rPr>
        <w:t xml:space="preserve"> </w:t>
      </w:r>
      <w:bookmarkStart w:id="101" w:name="_Toc479597967"/>
      <w:r w:rsidR="00B63D94">
        <w:rPr>
          <w:b/>
        </w:rPr>
        <w:t>Уменьшение финансирования в позиции плана закупок</w:t>
      </w:r>
      <w:bookmarkEnd w:id="101"/>
    </w:p>
    <w:p w:rsidR="002848B3" w:rsidRDefault="002848B3" w:rsidP="00B63D94">
      <w:pPr>
        <w:pStyle w:val="a"/>
        <w:numPr>
          <w:ilvl w:val="2"/>
          <w:numId w:val="28"/>
        </w:numPr>
        <w:spacing w:line="276" w:lineRule="auto"/>
        <w:ind w:left="0" w:firstLine="567"/>
      </w:pPr>
      <w:r>
        <w:t xml:space="preserve"> </w:t>
      </w:r>
      <w:r w:rsidR="005A4669">
        <w:t>Если по позиции плана закупок создана позиция плана-графика и необходимо уменьшить финансирование, то уменьшение финансирования осуществляется со стороны позиции плана-графика</w:t>
      </w:r>
      <w:r>
        <w:t>.</w:t>
      </w:r>
    </w:p>
    <w:p w:rsidR="005A4669" w:rsidRDefault="005A4669" w:rsidP="005A4669">
      <w:pPr>
        <w:pStyle w:val="a"/>
        <w:numPr>
          <w:ilvl w:val="2"/>
          <w:numId w:val="28"/>
        </w:numPr>
        <w:spacing w:line="276" w:lineRule="auto"/>
        <w:ind w:left="0" w:firstLine="567"/>
      </w:pPr>
      <w:r>
        <w:t xml:space="preserve"> Перейдите на интерфейс "Позиции плана-графика. Действующие", нажмите кнопку "Операции" и выберите "Изменение позиции плана-графика".</w:t>
      </w:r>
    </w:p>
    <w:p w:rsidR="005A4669" w:rsidRDefault="005A4669" w:rsidP="005A4669">
      <w:pPr>
        <w:pStyle w:val="a"/>
        <w:numPr>
          <w:ilvl w:val="2"/>
          <w:numId w:val="28"/>
        </w:numPr>
        <w:spacing w:line="276" w:lineRule="auto"/>
        <w:ind w:left="0" w:firstLine="567"/>
      </w:pPr>
      <w:r>
        <w:t xml:space="preserve"> Перейдите в режим редактирования заголовка и в поле "Обоснование внесения изменений" укажите значение "Иные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планов-графиков закупок".</w:t>
      </w:r>
    </w:p>
    <w:p w:rsidR="005A4669" w:rsidRDefault="005A4669" w:rsidP="005A4669">
      <w:pPr>
        <w:pStyle w:val="a"/>
        <w:numPr>
          <w:ilvl w:val="2"/>
          <w:numId w:val="28"/>
        </w:numPr>
        <w:spacing w:line="276" w:lineRule="auto"/>
        <w:ind w:left="0" w:firstLine="567"/>
      </w:pPr>
      <w:r>
        <w:t xml:space="preserve"> Перейдите в детализацию "Распределение финансирования" и уменьшите сумму.</w:t>
      </w:r>
    </w:p>
    <w:p w:rsidR="005A4669" w:rsidRDefault="005A4669" w:rsidP="00862869">
      <w:pPr>
        <w:pStyle w:val="a"/>
        <w:numPr>
          <w:ilvl w:val="2"/>
          <w:numId w:val="28"/>
        </w:numPr>
        <w:spacing w:line="276" w:lineRule="auto"/>
        <w:ind w:left="0" w:firstLine="567"/>
      </w:pPr>
      <w:r>
        <w:t xml:space="preserve"> Измененную позицию плана-графика переведите в состояние "Ввод завершен", включите в план-график (см. </w:t>
      </w:r>
      <w:r w:rsidR="00394D5B">
        <w:fldChar w:fldCharType="begin"/>
      </w:r>
      <w:r w:rsidR="00862869">
        <w:instrText xml:space="preserve"> REF _Ref479599404 \r \h </w:instrText>
      </w:r>
      <w:r w:rsidR="00394D5B">
        <w:fldChar w:fldCharType="separate"/>
      </w:r>
      <w:r w:rsidR="00862869">
        <w:t>7.6</w:t>
      </w:r>
      <w:r w:rsidR="00394D5B">
        <w:fldChar w:fldCharType="end"/>
      </w:r>
      <w:r w:rsidR="00862869">
        <w:t xml:space="preserve"> </w:t>
      </w:r>
      <w:r>
        <w:t>текущей Инструкции) и выгрузите в ЕИС.</w:t>
      </w:r>
    </w:p>
    <w:p w:rsidR="005A4669" w:rsidRDefault="005A4669" w:rsidP="005A4669">
      <w:pPr>
        <w:pStyle w:val="a"/>
        <w:numPr>
          <w:ilvl w:val="2"/>
          <w:numId w:val="28"/>
        </w:numPr>
        <w:spacing w:line="276" w:lineRule="auto"/>
        <w:ind w:left="0" w:firstLine="567"/>
      </w:pPr>
      <w:r>
        <w:t xml:space="preserve"> Перейдите на интерфейс "Позиции плана закупок. Действующие", нажмите кнопку "Операции" и выберите "Создать уточнение".</w:t>
      </w:r>
    </w:p>
    <w:p w:rsidR="005A4669" w:rsidRDefault="005A4669" w:rsidP="005A4669">
      <w:pPr>
        <w:pStyle w:val="a"/>
        <w:numPr>
          <w:ilvl w:val="2"/>
          <w:numId w:val="28"/>
        </w:numPr>
        <w:spacing w:line="276" w:lineRule="auto"/>
        <w:ind w:left="0" w:firstLine="567"/>
      </w:pPr>
      <w:r>
        <w:t xml:space="preserve"> Перейдите на интерфейс "Позиции плана закупок. Редактируемые", перейдите в режим редактирования созданного уточнения и в поле "Обоснование внесения изменений" укажите значение "Иные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 закупок".</w:t>
      </w:r>
    </w:p>
    <w:p w:rsidR="005A4669" w:rsidRDefault="005A4669" w:rsidP="005A4669">
      <w:pPr>
        <w:pStyle w:val="a"/>
        <w:numPr>
          <w:ilvl w:val="2"/>
          <w:numId w:val="28"/>
        </w:numPr>
        <w:spacing w:line="276" w:lineRule="auto"/>
        <w:ind w:left="0" w:firstLine="567"/>
      </w:pPr>
      <w:r>
        <w:t xml:space="preserve"> Перейдите в детализацию "Финансовое обеспечение" и уменьшите сумму финансирования, так чтобы сумма в позиции плана-графика не превышала сумму в позиции плана закупок.</w:t>
      </w:r>
    </w:p>
    <w:p w:rsidR="00B63D94" w:rsidRPr="002848B3" w:rsidRDefault="005A4669" w:rsidP="005A4669">
      <w:pPr>
        <w:pStyle w:val="a"/>
        <w:numPr>
          <w:ilvl w:val="2"/>
          <w:numId w:val="28"/>
        </w:numPr>
        <w:spacing w:line="276" w:lineRule="auto"/>
        <w:ind w:left="0" w:firstLine="567"/>
      </w:pPr>
      <w:r>
        <w:lastRenderedPageBreak/>
        <w:t xml:space="preserve"> Измененную позицию плана закупок переведите в состояние "Ввод завершен", включите в план закупок (см. </w:t>
      </w:r>
      <w:fldSimple w:instr=" REF _Ref477769082 \n \h  \* MERGEFORMAT ">
        <w:r>
          <w:t>7.6</w:t>
        </w:r>
      </w:fldSimple>
      <w:r>
        <w:t xml:space="preserve"> </w:t>
      </w:r>
      <w:r w:rsidR="00862869">
        <w:t xml:space="preserve">текущей Инструкции) </w:t>
      </w:r>
      <w:r>
        <w:t>и выгрузите в ЕИС</w:t>
      </w:r>
      <w:r w:rsidR="00B63D94">
        <w:t>.</w:t>
      </w:r>
    </w:p>
    <w:p w:rsidR="00B63D94" w:rsidRDefault="00795428" w:rsidP="00A36962">
      <w:pPr>
        <w:pStyle w:val="2"/>
        <w:numPr>
          <w:ilvl w:val="1"/>
          <w:numId w:val="28"/>
        </w:numPr>
        <w:spacing w:before="600" w:line="276" w:lineRule="auto"/>
        <w:ind w:left="992" w:hanging="425"/>
        <w:rPr>
          <w:b/>
        </w:rPr>
      </w:pPr>
      <w:r>
        <w:rPr>
          <w:b/>
        </w:rPr>
        <w:t xml:space="preserve"> </w:t>
      </w:r>
      <w:bookmarkStart w:id="102" w:name="_Toc479597968"/>
      <w:r w:rsidR="00B63D94">
        <w:rPr>
          <w:b/>
        </w:rPr>
        <w:t>Увеличение финансирования в позиции плана закупок</w:t>
      </w:r>
      <w:bookmarkEnd w:id="102"/>
    </w:p>
    <w:p w:rsidR="00B63D94" w:rsidRDefault="00795428" w:rsidP="00D447B2">
      <w:pPr>
        <w:pStyle w:val="a"/>
        <w:numPr>
          <w:ilvl w:val="2"/>
          <w:numId w:val="28"/>
        </w:numPr>
        <w:spacing w:line="276" w:lineRule="auto"/>
        <w:ind w:left="0" w:firstLine="567"/>
      </w:pPr>
      <w:r>
        <w:t xml:space="preserve"> </w:t>
      </w:r>
      <w:r w:rsidR="009A3828">
        <w:t>Если по позиции плана закупок создана позиция плана-графика и необходимо увеличить финансирование, то увеличение финансирования осуществляется со стороны позиции плана закупок.</w:t>
      </w:r>
    </w:p>
    <w:p w:rsidR="009A3828" w:rsidRDefault="009A3828" w:rsidP="00D447B2">
      <w:pPr>
        <w:pStyle w:val="a"/>
        <w:numPr>
          <w:ilvl w:val="2"/>
          <w:numId w:val="28"/>
        </w:numPr>
        <w:spacing w:line="276" w:lineRule="auto"/>
        <w:ind w:left="0" w:firstLine="567"/>
      </w:pPr>
      <w:r>
        <w:t xml:space="preserve"> Перейдите </w:t>
      </w:r>
      <w:r w:rsidR="00552FAD">
        <w:t>на интерфейс "Позиции плана закупок. Действующие".</w:t>
      </w:r>
    </w:p>
    <w:p w:rsidR="00552FAD" w:rsidRDefault="00552FAD" w:rsidP="00D447B2">
      <w:pPr>
        <w:pStyle w:val="a"/>
        <w:numPr>
          <w:ilvl w:val="2"/>
          <w:numId w:val="28"/>
        </w:numPr>
        <w:spacing w:line="276" w:lineRule="auto"/>
        <w:ind w:left="0" w:firstLine="567"/>
      </w:pPr>
      <w:r>
        <w:t xml:space="preserve"> Нажмите кнопку "Операции" и выберите "Создать уточнение".</w:t>
      </w:r>
    </w:p>
    <w:p w:rsidR="00552FAD" w:rsidRDefault="00552FAD" w:rsidP="00D447B2">
      <w:pPr>
        <w:pStyle w:val="a"/>
        <w:numPr>
          <w:ilvl w:val="2"/>
          <w:numId w:val="28"/>
        </w:numPr>
        <w:spacing w:line="276" w:lineRule="auto"/>
        <w:ind w:left="0" w:firstLine="567"/>
      </w:pPr>
      <w:r>
        <w:t xml:space="preserve"> В созданном уточнении перейдите в режим редактирования заголовка позиции и в поле </w:t>
      </w:r>
      <w:r w:rsidR="00E32473">
        <w:t>"Обоснование внесения изменений" укажите значение "Иные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 закупок".</w:t>
      </w:r>
    </w:p>
    <w:p w:rsidR="00E32473" w:rsidRDefault="00E32473" w:rsidP="00D447B2">
      <w:pPr>
        <w:pStyle w:val="a"/>
        <w:numPr>
          <w:ilvl w:val="2"/>
          <w:numId w:val="28"/>
        </w:numPr>
        <w:spacing w:line="276" w:lineRule="auto"/>
        <w:ind w:left="0" w:firstLine="567"/>
      </w:pPr>
      <w:r>
        <w:t xml:space="preserve"> Перейдите в детализацию "Финансовое обеспечение" и увеличьте финансирование до нужной суммы.</w:t>
      </w:r>
    </w:p>
    <w:p w:rsidR="00E32473" w:rsidRPr="002848B3" w:rsidRDefault="00E32473" w:rsidP="00D447B2">
      <w:pPr>
        <w:pStyle w:val="a"/>
        <w:numPr>
          <w:ilvl w:val="2"/>
          <w:numId w:val="28"/>
        </w:numPr>
        <w:spacing w:line="276" w:lineRule="auto"/>
        <w:ind w:left="0" w:firstLine="567"/>
      </w:pPr>
      <w:r>
        <w:t xml:space="preserve"> Переведите позицию плана закупок в состояние "Ввод завершен"</w:t>
      </w:r>
      <w:r w:rsidR="00862869">
        <w:t xml:space="preserve">, </w:t>
      </w:r>
      <w:r>
        <w:t xml:space="preserve">включите в план закупок (см. </w:t>
      </w:r>
      <w:fldSimple w:instr=" REF _Ref477769082 \n \h  \* MERGEFORMAT ">
        <w:r>
          <w:t>7.6</w:t>
        </w:r>
      </w:fldSimple>
      <w:r>
        <w:t xml:space="preserve"> текущей Инструкции)</w:t>
      </w:r>
      <w:r w:rsidR="00862869">
        <w:t xml:space="preserve"> и выгрузите в ЕИС</w:t>
      </w:r>
      <w:r>
        <w:t>.</w:t>
      </w:r>
    </w:p>
    <w:p w:rsidR="00E32473" w:rsidRDefault="00E32473" w:rsidP="00D447B2">
      <w:pPr>
        <w:pStyle w:val="a"/>
        <w:numPr>
          <w:ilvl w:val="2"/>
          <w:numId w:val="28"/>
        </w:numPr>
        <w:spacing w:line="276" w:lineRule="auto"/>
        <w:ind w:left="0" w:firstLine="567"/>
      </w:pPr>
      <w:r>
        <w:t xml:space="preserve"> После того как позиция плана закупок будет утверждена и перейдет во вкладку "Действующие", на интерфейсе "Позиции планов закупок. Действующие" нажмите кнопку "Операции" и выберите операцию "Изменение позиции плана-графика" (см. </w:t>
      </w:r>
      <w:fldSimple w:instr=" REF _Ref478050302 \h  \* MERGEFORMAT ">
        <w:r w:rsidR="00862869" w:rsidRPr="00862869">
          <w:t>Рисунок 7.45</w:t>
        </w:r>
      </w:fldSimple>
      <w:r>
        <w:t>).</w:t>
      </w:r>
    </w:p>
    <w:p w:rsidR="00E32473" w:rsidRDefault="00E32473" w:rsidP="00E32473">
      <w:pPr>
        <w:pStyle w:val="a"/>
        <w:numPr>
          <w:ilvl w:val="0"/>
          <w:numId w:val="0"/>
        </w:numPr>
        <w:ind w:left="567" w:hanging="567"/>
      </w:pPr>
      <w:r>
        <w:rPr>
          <w:noProof/>
        </w:rPr>
        <w:lastRenderedPageBreak/>
        <w:drawing>
          <wp:anchor distT="0" distB="0" distL="114300" distR="114300" simplePos="0" relativeHeight="251749376" behindDoc="1" locked="0" layoutInCell="1" allowOverlap="1">
            <wp:simplePos x="0" y="0"/>
            <wp:positionH relativeFrom="column">
              <wp:posOffset>16944</wp:posOffset>
            </wp:positionH>
            <wp:positionV relativeFrom="paragraph">
              <wp:posOffset>78807</wp:posOffset>
            </wp:positionV>
            <wp:extent cx="5935813" cy="2714324"/>
            <wp:effectExtent l="19050" t="0" r="7787" b="0"/>
            <wp:wrapTight wrapText="bothSides">
              <wp:wrapPolygon edited="0">
                <wp:start x="-69" y="0"/>
                <wp:lineTo x="-69" y="21375"/>
                <wp:lineTo x="21628" y="21375"/>
                <wp:lineTo x="21628" y="0"/>
                <wp:lineTo x="-69" y="0"/>
              </wp:wrapPolygon>
            </wp:wrapTight>
            <wp:docPr id="82" name="Рисунок 81"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54"/>
                    <a:stretch>
                      <a:fillRect/>
                    </a:stretch>
                  </pic:blipFill>
                  <pic:spPr>
                    <a:xfrm>
                      <a:off x="0" y="0"/>
                      <a:ext cx="5935813" cy="2714324"/>
                    </a:xfrm>
                    <a:prstGeom prst="rect">
                      <a:avLst/>
                    </a:prstGeom>
                  </pic:spPr>
                </pic:pic>
              </a:graphicData>
            </a:graphic>
          </wp:anchor>
        </w:drawing>
      </w:r>
    </w:p>
    <w:p w:rsidR="00E32473" w:rsidRPr="00D447B2" w:rsidRDefault="00E32473" w:rsidP="00E32473">
      <w:pPr>
        <w:pStyle w:val="af"/>
        <w:rPr>
          <w:i/>
          <w:sz w:val="24"/>
          <w:szCs w:val="24"/>
        </w:rPr>
      </w:pPr>
      <w:bookmarkStart w:id="103" w:name="_Ref478050302"/>
      <w:r w:rsidRPr="00D447B2">
        <w:rPr>
          <w:i/>
          <w:sz w:val="24"/>
          <w:szCs w:val="24"/>
        </w:rPr>
        <w:t>Рисунок 7.</w:t>
      </w:r>
      <w:r w:rsidR="00394D5B" w:rsidRPr="00D447B2">
        <w:rPr>
          <w:i/>
          <w:sz w:val="24"/>
          <w:szCs w:val="24"/>
        </w:rPr>
        <w:fldChar w:fldCharType="begin"/>
      </w:r>
      <w:r w:rsidRPr="00D447B2">
        <w:rPr>
          <w:i/>
          <w:sz w:val="24"/>
          <w:szCs w:val="24"/>
        </w:rPr>
        <w:instrText xml:space="preserve"> SEQ Рисунок \* ARABIC </w:instrText>
      </w:r>
      <w:r w:rsidR="00394D5B" w:rsidRPr="00D447B2">
        <w:rPr>
          <w:i/>
          <w:sz w:val="24"/>
          <w:szCs w:val="24"/>
        </w:rPr>
        <w:fldChar w:fldCharType="separate"/>
      </w:r>
      <w:r w:rsidR="00862869">
        <w:rPr>
          <w:i/>
          <w:noProof/>
          <w:sz w:val="24"/>
          <w:szCs w:val="24"/>
        </w:rPr>
        <w:t>45</w:t>
      </w:r>
      <w:r w:rsidR="00394D5B" w:rsidRPr="00D447B2">
        <w:rPr>
          <w:i/>
          <w:sz w:val="24"/>
          <w:szCs w:val="24"/>
        </w:rPr>
        <w:fldChar w:fldCharType="end"/>
      </w:r>
      <w:bookmarkEnd w:id="103"/>
      <w:r w:rsidRPr="00D447B2">
        <w:rPr>
          <w:i/>
          <w:sz w:val="24"/>
          <w:szCs w:val="24"/>
        </w:rPr>
        <w:t xml:space="preserve"> - </w:t>
      </w:r>
      <w:r w:rsidR="00D447B2" w:rsidRPr="00D447B2">
        <w:rPr>
          <w:i/>
          <w:sz w:val="24"/>
          <w:szCs w:val="24"/>
        </w:rPr>
        <w:t>Перенос изменений из позиции плана закупок в позицию плана-графика</w:t>
      </w:r>
    </w:p>
    <w:p w:rsidR="00B1240B" w:rsidRPr="00B63D94" w:rsidRDefault="00D447B2" w:rsidP="005A4669">
      <w:pPr>
        <w:pStyle w:val="a"/>
        <w:numPr>
          <w:ilvl w:val="2"/>
          <w:numId w:val="28"/>
        </w:numPr>
        <w:spacing w:line="276" w:lineRule="auto"/>
        <w:ind w:left="0" w:firstLine="567"/>
      </w:pPr>
      <w:r>
        <w:t xml:space="preserve"> </w:t>
      </w:r>
      <w:r w:rsidR="005A4669" w:rsidRPr="008E1DAE">
        <w:t>В результате выполнения операции будет создано уточнение к позиции плана-графика</w:t>
      </w:r>
      <w:r w:rsidR="005A4669">
        <w:t xml:space="preserve">, </w:t>
      </w:r>
      <w:r w:rsidR="005A4669" w:rsidRPr="008E1DAE">
        <w:t>установлена связь с измененной позицией плана закупок</w:t>
      </w:r>
      <w:r w:rsidR="005A4669">
        <w:t>, соответствующие изменения из позиции плана закупок будут перенесены в изменение позиции плана-графика</w:t>
      </w:r>
      <w:r w:rsidR="00B1240B">
        <w:t>.</w:t>
      </w:r>
    </w:p>
    <w:p w:rsidR="00960FDD" w:rsidRPr="005D4F5C" w:rsidRDefault="00795428" w:rsidP="00A36962">
      <w:pPr>
        <w:pStyle w:val="2"/>
        <w:numPr>
          <w:ilvl w:val="1"/>
          <w:numId w:val="28"/>
        </w:numPr>
        <w:spacing w:before="600" w:line="276" w:lineRule="auto"/>
        <w:ind w:left="992" w:hanging="425"/>
        <w:rPr>
          <w:b/>
        </w:rPr>
      </w:pPr>
      <w:r>
        <w:rPr>
          <w:b/>
        </w:rPr>
        <w:t xml:space="preserve"> </w:t>
      </w:r>
      <w:bookmarkStart w:id="104" w:name="_Toc479597969"/>
      <w:r w:rsidR="00960FDD" w:rsidRPr="005D4F5C">
        <w:rPr>
          <w:b/>
        </w:rPr>
        <w:t>Перенос позиций плана закупок</w:t>
      </w:r>
      <w:r w:rsidR="001A541A">
        <w:rPr>
          <w:b/>
        </w:rPr>
        <w:t xml:space="preserve"> из плана закупок прошлого периода</w:t>
      </w:r>
      <w:bookmarkEnd w:id="94"/>
      <w:bookmarkEnd w:id="95"/>
      <w:bookmarkEnd w:id="104"/>
    </w:p>
    <w:p w:rsidR="00960FDD" w:rsidRPr="00405479" w:rsidRDefault="00795428" w:rsidP="00405479">
      <w:pPr>
        <w:pStyle w:val="a"/>
        <w:numPr>
          <w:ilvl w:val="2"/>
          <w:numId w:val="28"/>
        </w:numPr>
        <w:spacing w:before="200" w:line="276" w:lineRule="auto"/>
        <w:ind w:left="0" w:firstLine="567"/>
        <w:rPr>
          <w:b/>
        </w:rPr>
      </w:pPr>
      <w:r>
        <w:t xml:space="preserve"> </w:t>
      </w:r>
      <w:r w:rsidR="00F71FB2">
        <w:t xml:space="preserve">В </w:t>
      </w:r>
      <w:r w:rsidR="001A541A">
        <w:t>системе закупок</w:t>
      </w:r>
      <w:r>
        <w:t xml:space="preserve"> </w:t>
      </w:r>
      <w:r w:rsidR="000611E3">
        <w:t>предусмотрена возможность формирования позиции плана закупок на основании ранее созданной позиции плана закупок.</w:t>
      </w:r>
    </w:p>
    <w:p w:rsidR="000611E3" w:rsidRPr="00405479" w:rsidRDefault="00795428" w:rsidP="00405479">
      <w:pPr>
        <w:pStyle w:val="a"/>
        <w:numPr>
          <w:ilvl w:val="2"/>
          <w:numId w:val="28"/>
        </w:numPr>
        <w:spacing w:line="276" w:lineRule="auto"/>
        <w:ind w:left="0" w:firstLine="567"/>
        <w:rPr>
          <w:b/>
        </w:rPr>
      </w:pPr>
      <w:r>
        <w:t xml:space="preserve"> </w:t>
      </w:r>
      <w:r w:rsidR="000611E3">
        <w:t>Для этого зайдите на интерфейс "П</w:t>
      </w:r>
      <w:r w:rsidR="00D37FBA">
        <w:t>озиции п</w:t>
      </w:r>
      <w:r w:rsidR="000611E3">
        <w:t>лан</w:t>
      </w:r>
      <w:r w:rsidR="00D37FBA">
        <w:t>ов</w:t>
      </w:r>
      <w:r w:rsidR="000611E3">
        <w:t xml:space="preserve"> закупок" вкладка "Редактируемые", выберите позицию плана закупок и на панели </w:t>
      </w:r>
      <w:r w:rsidR="000611E3" w:rsidRPr="00A805D4">
        <w:t xml:space="preserve">управления нажмите кнопку </w:t>
      </w:r>
      <w:r w:rsidR="000611E3">
        <w:t>"</w:t>
      </w:r>
      <w:r w:rsidR="000611E3" w:rsidRPr="00A805D4">
        <w:t>Операци</w:t>
      </w:r>
      <w:r w:rsidR="000611E3">
        <w:t>и"</w:t>
      </w:r>
      <w:r w:rsidR="000611E3" w:rsidRPr="00A805D4">
        <w:t xml:space="preserve">. В открывшемся окне выберите из списка операцию </w:t>
      </w:r>
      <w:r w:rsidR="000611E3">
        <w:t>"Формирование позиции плана закупок на основании ранее созданной позиции плана закупок".</w:t>
      </w:r>
    </w:p>
    <w:p w:rsidR="00AF26B2" w:rsidRPr="00862869" w:rsidRDefault="00795428" w:rsidP="00B640B1">
      <w:pPr>
        <w:pStyle w:val="a"/>
        <w:numPr>
          <w:ilvl w:val="2"/>
          <w:numId w:val="28"/>
        </w:numPr>
        <w:spacing w:line="276" w:lineRule="auto"/>
        <w:ind w:left="0" w:firstLine="567"/>
        <w:rPr>
          <w:b/>
        </w:rPr>
      </w:pPr>
      <w:r>
        <w:t xml:space="preserve"> </w:t>
      </w:r>
      <w:r w:rsidR="000611E3">
        <w:t xml:space="preserve">В открывшемся окне заполните требуемые поля (см. </w:t>
      </w:r>
      <w:fldSimple w:instr=" REF _Ref459038859 \h  \* MERGEFORMAT ">
        <w:r w:rsidR="00862869" w:rsidRPr="00862869">
          <w:rPr>
            <w:szCs w:val="28"/>
          </w:rPr>
          <w:t>Рисунок 7.</w:t>
        </w:r>
        <w:r w:rsidR="00862869" w:rsidRPr="00862869">
          <w:rPr>
            <w:noProof/>
            <w:szCs w:val="28"/>
          </w:rPr>
          <w:t>46</w:t>
        </w:r>
      </w:fldSimple>
      <w:r w:rsidR="000611E3">
        <w:t>):</w:t>
      </w:r>
    </w:p>
    <w:p w:rsidR="00862869" w:rsidRDefault="00862869" w:rsidP="00862869">
      <w:pPr>
        <w:pStyle w:val="a"/>
        <w:numPr>
          <w:ilvl w:val="0"/>
          <w:numId w:val="0"/>
        </w:numPr>
        <w:spacing w:line="276" w:lineRule="auto"/>
        <w:ind w:left="567"/>
      </w:pPr>
    </w:p>
    <w:p w:rsidR="00862869" w:rsidRDefault="00862869" w:rsidP="00862869">
      <w:pPr>
        <w:pStyle w:val="a"/>
        <w:numPr>
          <w:ilvl w:val="0"/>
          <w:numId w:val="0"/>
        </w:numPr>
        <w:spacing w:line="276" w:lineRule="auto"/>
        <w:ind w:left="567"/>
      </w:pPr>
    </w:p>
    <w:p w:rsidR="00862869" w:rsidRDefault="00862869" w:rsidP="00862869">
      <w:pPr>
        <w:pStyle w:val="a"/>
        <w:numPr>
          <w:ilvl w:val="0"/>
          <w:numId w:val="0"/>
        </w:numPr>
        <w:spacing w:line="276" w:lineRule="auto"/>
        <w:ind w:left="567"/>
      </w:pPr>
    </w:p>
    <w:p w:rsidR="00862869" w:rsidRDefault="00862869" w:rsidP="00862869">
      <w:pPr>
        <w:pStyle w:val="a"/>
        <w:numPr>
          <w:ilvl w:val="0"/>
          <w:numId w:val="0"/>
        </w:numPr>
        <w:spacing w:line="276" w:lineRule="auto"/>
        <w:ind w:left="567"/>
      </w:pPr>
    </w:p>
    <w:p w:rsidR="00862869" w:rsidRPr="00B640B1" w:rsidRDefault="00862869" w:rsidP="00862869">
      <w:pPr>
        <w:pStyle w:val="a"/>
        <w:numPr>
          <w:ilvl w:val="0"/>
          <w:numId w:val="0"/>
        </w:numPr>
        <w:spacing w:line="276" w:lineRule="auto"/>
        <w:ind w:left="567"/>
        <w:rPr>
          <w:b/>
        </w:rPr>
      </w:pPr>
    </w:p>
    <w:p w:rsidR="00960FDD" w:rsidRDefault="00405479" w:rsidP="00405479">
      <w:pPr>
        <w:pStyle w:val="a"/>
        <w:numPr>
          <w:ilvl w:val="0"/>
          <w:numId w:val="0"/>
        </w:numPr>
        <w:ind w:left="1224" w:hanging="1082"/>
        <w:rPr>
          <w:b/>
        </w:rPr>
      </w:pPr>
      <w:r>
        <w:rPr>
          <w:b/>
          <w:noProof/>
        </w:rPr>
        <w:drawing>
          <wp:inline distT="0" distB="0" distL="0" distR="0">
            <wp:extent cx="5677693" cy="1457529"/>
            <wp:effectExtent l="19050" t="0" r="0" b="0"/>
            <wp:docPr id="11" name="Рисунок 10"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55" cstate="print"/>
                    <a:stretch>
                      <a:fillRect/>
                    </a:stretch>
                  </pic:blipFill>
                  <pic:spPr>
                    <a:xfrm>
                      <a:off x="0" y="0"/>
                      <a:ext cx="5676194" cy="1456266"/>
                    </a:xfrm>
                    <a:prstGeom prst="rect">
                      <a:avLst/>
                    </a:prstGeom>
                  </pic:spPr>
                </pic:pic>
              </a:graphicData>
            </a:graphic>
          </wp:inline>
        </w:drawing>
      </w:r>
    </w:p>
    <w:p w:rsidR="0086666A" w:rsidRPr="0078780F" w:rsidRDefault="000611E3" w:rsidP="0078780F">
      <w:pPr>
        <w:pStyle w:val="af"/>
        <w:tabs>
          <w:tab w:val="left" w:pos="567"/>
        </w:tabs>
        <w:spacing w:after="0"/>
        <w:contextualSpacing/>
        <w:rPr>
          <w:i/>
          <w:sz w:val="24"/>
          <w:szCs w:val="24"/>
        </w:rPr>
      </w:pPr>
      <w:bookmarkStart w:id="105" w:name="_Ref459038859"/>
      <w:r w:rsidRPr="000611E3">
        <w:rPr>
          <w:i/>
          <w:sz w:val="24"/>
          <w:szCs w:val="24"/>
        </w:rPr>
        <w:t xml:space="preserve">Рисунок </w:t>
      </w:r>
      <w:r w:rsidR="007F5A27">
        <w:rPr>
          <w:i/>
          <w:sz w:val="24"/>
          <w:szCs w:val="24"/>
        </w:rPr>
        <w:t>7</w:t>
      </w:r>
      <w:r w:rsidRPr="000611E3">
        <w:rPr>
          <w:i/>
          <w:sz w:val="24"/>
          <w:szCs w:val="24"/>
        </w:rPr>
        <w:t>.</w:t>
      </w:r>
      <w:r w:rsidR="00394D5B" w:rsidRPr="000611E3">
        <w:rPr>
          <w:i/>
          <w:sz w:val="24"/>
          <w:szCs w:val="24"/>
        </w:rPr>
        <w:fldChar w:fldCharType="begin"/>
      </w:r>
      <w:r w:rsidRPr="000611E3">
        <w:rPr>
          <w:i/>
          <w:sz w:val="24"/>
          <w:szCs w:val="24"/>
        </w:rPr>
        <w:instrText xml:space="preserve"> SEQ Рисунок \* ARABIC </w:instrText>
      </w:r>
      <w:r w:rsidR="00394D5B" w:rsidRPr="000611E3">
        <w:rPr>
          <w:i/>
          <w:sz w:val="24"/>
          <w:szCs w:val="24"/>
        </w:rPr>
        <w:fldChar w:fldCharType="separate"/>
      </w:r>
      <w:r w:rsidR="00862869">
        <w:rPr>
          <w:i/>
          <w:noProof/>
          <w:sz w:val="24"/>
          <w:szCs w:val="24"/>
        </w:rPr>
        <w:t>46</w:t>
      </w:r>
      <w:r w:rsidR="00394D5B" w:rsidRPr="000611E3">
        <w:rPr>
          <w:i/>
          <w:sz w:val="24"/>
          <w:szCs w:val="24"/>
        </w:rPr>
        <w:fldChar w:fldCharType="end"/>
      </w:r>
      <w:bookmarkEnd w:id="105"/>
      <w:r w:rsidRPr="000611E3">
        <w:rPr>
          <w:i/>
          <w:sz w:val="24"/>
          <w:szCs w:val="24"/>
        </w:rPr>
        <w:t xml:space="preserve"> - Формирование позиции плана закупок на основании ранее созданной позиции плана закупок</w:t>
      </w:r>
    </w:p>
    <w:p w:rsidR="00960FDD" w:rsidRPr="00D37FBA" w:rsidRDefault="000611E3" w:rsidP="001A541A">
      <w:pPr>
        <w:pStyle w:val="a"/>
        <w:numPr>
          <w:ilvl w:val="0"/>
          <w:numId w:val="8"/>
        </w:numPr>
        <w:spacing w:line="276" w:lineRule="auto"/>
        <w:ind w:left="851" w:hanging="284"/>
        <w:rPr>
          <w:b/>
        </w:rPr>
      </w:pPr>
      <w:r>
        <w:t xml:space="preserve">Для поля "Позиция(и) плана закупок" предусмотрено заполнение текущими выбранными записями или </w:t>
      </w:r>
      <w:r w:rsidR="004D24B5">
        <w:t>множественный выбор из заголовка интерфейса "Позиции планов закупок. Действующие" или "Позиции планов закупок. Редактируемые". Отображается поле "Регистрационный номер".</w:t>
      </w:r>
    </w:p>
    <w:p w:rsidR="005D4F5C" w:rsidRPr="005D4F5C" w:rsidRDefault="004D24B5" w:rsidP="00F51AC0">
      <w:pPr>
        <w:pStyle w:val="a"/>
        <w:numPr>
          <w:ilvl w:val="0"/>
          <w:numId w:val="8"/>
        </w:numPr>
        <w:spacing w:line="276" w:lineRule="auto"/>
        <w:ind w:left="851" w:hanging="284"/>
        <w:rPr>
          <w:b/>
        </w:rPr>
      </w:pPr>
      <w:r>
        <w:t>Поле "Год плана закупок" заполн</w:t>
      </w:r>
      <w:r w:rsidR="00D37FBA">
        <w:t>ите</w:t>
      </w:r>
      <w:r>
        <w:t xml:space="preserve"> вручную с клавиатуры. </w:t>
      </w:r>
    </w:p>
    <w:p w:rsidR="004D24B5" w:rsidRPr="00405479" w:rsidRDefault="00795428" w:rsidP="00405479">
      <w:pPr>
        <w:pStyle w:val="a"/>
        <w:numPr>
          <w:ilvl w:val="2"/>
          <w:numId w:val="28"/>
        </w:numPr>
        <w:spacing w:line="276" w:lineRule="auto"/>
        <w:ind w:left="0" w:firstLine="567"/>
        <w:rPr>
          <w:b/>
        </w:rPr>
      </w:pPr>
      <w:r>
        <w:t xml:space="preserve"> </w:t>
      </w:r>
      <w:r w:rsidR="004D24B5" w:rsidRPr="00212948">
        <w:t>Перенос позиций плана закупок не возможен, если значение в поле "Год документа" заголовка хотя бы одной позиции плана закупок, выбранной в параметре "Позиция(и) плана закупок", равно значению, указанному в параметре "Год плана закупок".</w:t>
      </w:r>
    </w:p>
    <w:p w:rsidR="004D24B5" w:rsidRPr="00405479" w:rsidRDefault="00795428" w:rsidP="00405479">
      <w:pPr>
        <w:pStyle w:val="a"/>
        <w:numPr>
          <w:ilvl w:val="2"/>
          <w:numId w:val="28"/>
        </w:numPr>
        <w:spacing w:line="276" w:lineRule="auto"/>
        <w:ind w:left="0" w:firstLine="567"/>
        <w:rPr>
          <w:b/>
        </w:rPr>
      </w:pPr>
      <w:r>
        <w:t xml:space="preserve"> </w:t>
      </w:r>
      <w:r w:rsidR="004D24B5">
        <w:t>После заполнения всей необходимой информации нажмите на кнопку "Выполнить".</w:t>
      </w:r>
    </w:p>
    <w:p w:rsidR="004D24B5" w:rsidRPr="00405479" w:rsidRDefault="00795428" w:rsidP="00405479">
      <w:pPr>
        <w:pStyle w:val="a"/>
        <w:numPr>
          <w:ilvl w:val="2"/>
          <w:numId w:val="28"/>
        </w:numPr>
        <w:spacing w:line="276" w:lineRule="auto"/>
        <w:ind w:left="0" w:firstLine="567"/>
        <w:rPr>
          <w:b/>
        </w:rPr>
      </w:pPr>
      <w:r>
        <w:t xml:space="preserve"> </w:t>
      </w:r>
      <w:r w:rsidR="004D24B5">
        <w:t>Для позиций в отношении которых была выполнена операция "Формирование позиции плана закупок на основании ранее созданной позиции плана закупок" выполняется операция "Создать копию".</w:t>
      </w:r>
    </w:p>
    <w:p w:rsidR="005D4F5C" w:rsidRPr="00405479" w:rsidRDefault="00795428" w:rsidP="00405479">
      <w:pPr>
        <w:pStyle w:val="a"/>
        <w:numPr>
          <w:ilvl w:val="2"/>
          <w:numId w:val="28"/>
        </w:numPr>
        <w:spacing w:line="276" w:lineRule="auto"/>
        <w:ind w:left="0" w:firstLine="567"/>
        <w:rPr>
          <w:b/>
        </w:rPr>
      </w:pPr>
      <w:r>
        <w:t xml:space="preserve"> </w:t>
      </w:r>
      <w:r w:rsidR="004D24B5">
        <w:t>Перенесенные позиции плана закупок автоматически добавятся в список планов закупок интерфейса "П</w:t>
      </w:r>
      <w:r w:rsidR="00D37FBA">
        <w:t>озиции п</w:t>
      </w:r>
      <w:r w:rsidR="004D24B5">
        <w:t>лан</w:t>
      </w:r>
      <w:r w:rsidR="00D37FBA">
        <w:t>ов</w:t>
      </w:r>
      <w:r w:rsidR="004D24B5">
        <w:t xml:space="preserve"> закупок" вкладка "Редактируемые".</w:t>
      </w:r>
    </w:p>
    <w:bookmarkEnd w:id="96"/>
    <w:p w:rsidR="00AB4F19" w:rsidRPr="00BC3B4A" w:rsidRDefault="00AB4F19" w:rsidP="00BC3B4A">
      <w:pPr>
        <w:pStyle w:val="2"/>
        <w:numPr>
          <w:ilvl w:val="0"/>
          <w:numId w:val="0"/>
        </w:numPr>
        <w:spacing w:before="1200"/>
        <w:ind w:left="794"/>
      </w:pPr>
    </w:p>
    <w:p w:rsidR="00AB4F19" w:rsidRPr="003069DA" w:rsidRDefault="00AB4F19" w:rsidP="00155FFC">
      <w:pPr>
        <w:pStyle w:val="a"/>
        <w:numPr>
          <w:ilvl w:val="1"/>
          <w:numId w:val="1"/>
        </w:numPr>
        <w:spacing w:before="0" w:after="200"/>
        <w:ind w:left="0"/>
        <w:contextualSpacing/>
        <w:rPr>
          <w:vanish/>
          <w:szCs w:val="28"/>
        </w:rPr>
      </w:pPr>
    </w:p>
    <w:p w:rsidR="00AB4F19" w:rsidRPr="000356C6" w:rsidRDefault="00AB4F19" w:rsidP="00E46154">
      <w:pPr>
        <w:pStyle w:val="a"/>
        <w:numPr>
          <w:ilvl w:val="1"/>
          <w:numId w:val="2"/>
        </w:numPr>
        <w:spacing w:before="0"/>
        <w:ind w:left="0"/>
        <w:contextualSpacing/>
        <w:rPr>
          <w:vanish/>
          <w:szCs w:val="28"/>
        </w:rPr>
      </w:pPr>
    </w:p>
    <w:bookmarkEnd w:id="8"/>
    <w:p w:rsidR="00AB4F19" w:rsidRPr="000356C6" w:rsidRDefault="00AB4F19" w:rsidP="00155FFC">
      <w:pPr>
        <w:pStyle w:val="a"/>
        <w:spacing w:before="0" w:after="200"/>
        <w:ind w:left="0"/>
        <w:contextualSpacing/>
        <w:jc w:val="left"/>
        <w:rPr>
          <w:vanish/>
        </w:rPr>
      </w:pPr>
    </w:p>
    <w:sectPr w:rsidR="00AB4F19" w:rsidRPr="000356C6" w:rsidSect="000B0FBC">
      <w:footerReference w:type="default" r:id="rId5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F4A" w:rsidRDefault="005B5F4A" w:rsidP="0005241C">
      <w:pPr>
        <w:spacing w:line="240" w:lineRule="auto"/>
      </w:pPr>
      <w:r>
        <w:separator/>
      </w:r>
    </w:p>
  </w:endnote>
  <w:endnote w:type="continuationSeparator" w:id="1">
    <w:p w:rsidR="005B5F4A" w:rsidRDefault="005B5F4A" w:rsidP="0005241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6235"/>
      <w:docPartObj>
        <w:docPartGallery w:val="Page Numbers (Bottom of Page)"/>
        <w:docPartUnique/>
      </w:docPartObj>
    </w:sdtPr>
    <w:sdtContent>
      <w:p w:rsidR="00792C08" w:rsidRDefault="00394D5B">
        <w:pPr>
          <w:pStyle w:val="af9"/>
          <w:jc w:val="center"/>
        </w:pPr>
        <w:fldSimple w:instr=" PAGE   \* MERGEFORMAT ">
          <w:r w:rsidR="00563AF6">
            <w:rPr>
              <w:noProof/>
            </w:rPr>
            <w:t>11</w:t>
          </w:r>
        </w:fldSimple>
      </w:p>
    </w:sdtContent>
  </w:sdt>
  <w:p w:rsidR="00792C08" w:rsidRDefault="00792C0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F4A" w:rsidRDefault="005B5F4A" w:rsidP="0005241C">
      <w:pPr>
        <w:spacing w:line="240" w:lineRule="auto"/>
      </w:pPr>
      <w:r>
        <w:separator/>
      </w:r>
    </w:p>
  </w:footnote>
  <w:footnote w:type="continuationSeparator" w:id="1">
    <w:p w:rsidR="005B5F4A" w:rsidRDefault="005B5F4A" w:rsidP="0005241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317F"/>
    <w:multiLevelType w:val="multilevel"/>
    <w:tmpl w:val="E9F4BE30"/>
    <w:lvl w:ilvl="0">
      <w:start w:val="4"/>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CC0EB5"/>
    <w:multiLevelType w:val="hybridMultilevel"/>
    <w:tmpl w:val="C3EE36B2"/>
    <w:lvl w:ilvl="0" w:tplc="2EC81CDC">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2">
    <w:nsid w:val="05C17025"/>
    <w:multiLevelType w:val="hybridMultilevel"/>
    <w:tmpl w:val="0922D0E2"/>
    <w:lvl w:ilvl="0" w:tplc="2EC81CD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F1C97"/>
    <w:multiLevelType w:val="multilevel"/>
    <w:tmpl w:val="7CC87FF2"/>
    <w:lvl w:ilvl="0">
      <w:start w:val="1"/>
      <w:numFmt w:val="decimal"/>
      <w:lvlText w:val="%1."/>
      <w:lvlJc w:val="left"/>
      <w:pPr>
        <w:ind w:left="360" w:hanging="360"/>
      </w:pPr>
      <w:rPr>
        <w:rFonts w:hint="default"/>
      </w:rPr>
    </w:lvl>
    <w:lvl w:ilvl="1">
      <w:start w:val="1"/>
      <w:numFmt w:val="decimal"/>
      <w:suff w:val="nothing"/>
      <w:lvlText w:val="%1.6"/>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020451"/>
    <w:multiLevelType w:val="multilevel"/>
    <w:tmpl w:val="F76EDABA"/>
    <w:lvl w:ilvl="0">
      <w:start w:val="7"/>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A244915"/>
    <w:multiLevelType w:val="hybridMultilevel"/>
    <w:tmpl w:val="1BEA3794"/>
    <w:lvl w:ilvl="0" w:tplc="2EC81C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D411752"/>
    <w:multiLevelType w:val="multilevel"/>
    <w:tmpl w:val="E9F4BE30"/>
    <w:lvl w:ilvl="0">
      <w:start w:val="4"/>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E50544C"/>
    <w:multiLevelType w:val="hybridMultilevel"/>
    <w:tmpl w:val="6AB652D0"/>
    <w:lvl w:ilvl="0" w:tplc="2EC81CDC">
      <w:start w:val="1"/>
      <w:numFmt w:val="bullet"/>
      <w:lvlText w:val=""/>
      <w:lvlJc w:val="left"/>
      <w:pPr>
        <w:ind w:left="1569" w:hanging="360"/>
      </w:pPr>
      <w:rPr>
        <w:rFonts w:ascii="Symbol" w:hAnsi="Symbol"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8">
    <w:nsid w:val="118E23A2"/>
    <w:multiLevelType w:val="hybridMultilevel"/>
    <w:tmpl w:val="90DE1F78"/>
    <w:lvl w:ilvl="0" w:tplc="2EC81C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3CE7982"/>
    <w:multiLevelType w:val="multilevel"/>
    <w:tmpl w:val="E9F4BE30"/>
    <w:lvl w:ilvl="0">
      <w:start w:val="4"/>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4C2032E"/>
    <w:multiLevelType w:val="multilevel"/>
    <w:tmpl w:val="C4A2FA30"/>
    <w:lvl w:ilvl="0">
      <w:start w:val="9"/>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rPr>
    </w:lvl>
    <w:lvl w:ilvl="2">
      <w:start w:val="1"/>
      <w:numFmt w:val="decimal"/>
      <w:suff w:val="nothing"/>
      <w:lvlText w:val="%1.%2.%3"/>
      <w:lvlJc w:val="left"/>
      <w:pPr>
        <w:ind w:left="1071" w:hanging="504"/>
      </w:pPr>
      <w:rPr>
        <w:rFonts w:hint="default"/>
        <w:b w:val="0"/>
      </w:rPr>
    </w:lvl>
    <w:lvl w:ilvl="3">
      <w:start w:val="1"/>
      <w:numFmt w:val="decimal"/>
      <w:suff w:val="nothing"/>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5C73695"/>
    <w:multiLevelType w:val="multilevel"/>
    <w:tmpl w:val="5414D5C6"/>
    <w:lvl w:ilvl="0">
      <w:start w:val="1"/>
      <w:numFmt w:val="decimal"/>
      <w:lvlText w:val="%1."/>
      <w:lvlJc w:val="left"/>
      <w:pPr>
        <w:ind w:left="360" w:hanging="360"/>
      </w:pPr>
      <w:rPr>
        <w:rFonts w:hint="default"/>
      </w:rPr>
    </w:lvl>
    <w:lvl w:ilvl="1">
      <w:start w:val="1"/>
      <w:numFmt w:val="decimal"/>
      <w:suff w:val="nothing"/>
      <w:lvlText w:val="%1.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763546F"/>
    <w:multiLevelType w:val="hybridMultilevel"/>
    <w:tmpl w:val="E936425A"/>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176B20FC"/>
    <w:multiLevelType w:val="multilevel"/>
    <w:tmpl w:val="44D872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
      <w:suff w:val="nothing"/>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83E4379"/>
    <w:multiLevelType w:val="hybridMultilevel"/>
    <w:tmpl w:val="2BD61112"/>
    <w:lvl w:ilvl="0" w:tplc="C0AAB3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4F79C1"/>
    <w:multiLevelType w:val="multilevel"/>
    <w:tmpl w:val="51A8F266"/>
    <w:lvl w:ilvl="0">
      <w:start w:val="7"/>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B0845B0"/>
    <w:multiLevelType w:val="multilevel"/>
    <w:tmpl w:val="FBE4E0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C1E6994"/>
    <w:multiLevelType w:val="multilevel"/>
    <w:tmpl w:val="C4A2FA30"/>
    <w:lvl w:ilvl="0">
      <w:start w:val="9"/>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rPr>
    </w:lvl>
    <w:lvl w:ilvl="2">
      <w:start w:val="1"/>
      <w:numFmt w:val="decimal"/>
      <w:suff w:val="nothing"/>
      <w:lvlText w:val="%1.%2.%3"/>
      <w:lvlJc w:val="left"/>
      <w:pPr>
        <w:ind w:left="1071" w:hanging="504"/>
      </w:pPr>
      <w:rPr>
        <w:rFonts w:hint="default"/>
        <w:b w:val="0"/>
      </w:rPr>
    </w:lvl>
    <w:lvl w:ilvl="3">
      <w:start w:val="1"/>
      <w:numFmt w:val="decimal"/>
      <w:suff w:val="nothing"/>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37B535A"/>
    <w:multiLevelType w:val="multilevel"/>
    <w:tmpl w:val="76A044A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ascii="Times New Roman" w:hAnsi="Times New Roman" w:cs="Times New Roman"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2C272124"/>
    <w:multiLevelType w:val="multilevel"/>
    <w:tmpl w:val="E9F4BE30"/>
    <w:lvl w:ilvl="0">
      <w:start w:val="4"/>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7E3459"/>
    <w:multiLevelType w:val="multilevel"/>
    <w:tmpl w:val="5F6042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BB759B"/>
    <w:multiLevelType w:val="multilevel"/>
    <w:tmpl w:val="C100BDEA"/>
    <w:lvl w:ilvl="0">
      <w:start w:val="1"/>
      <w:numFmt w:val="decimal"/>
      <w:pStyle w:val="1"/>
      <w:lvlText w:val="%1"/>
      <w:lvlJc w:val="left"/>
      <w:pPr>
        <w:ind w:left="432" w:hanging="432"/>
      </w:pPr>
      <w:rPr>
        <w:rFonts w:hint="default"/>
      </w:rPr>
    </w:lvl>
    <w:lvl w:ilvl="1">
      <w:start w:val="2"/>
      <w:numFmt w:val="none"/>
      <w:pStyle w:val="2"/>
      <w:suff w:val="nothing"/>
      <w:lvlText w:val="1.5"/>
      <w:lvlJc w:val="left"/>
      <w:pPr>
        <w:ind w:left="576" w:hanging="576"/>
      </w:pPr>
      <w:rPr>
        <w:rFonts w:hint="default"/>
        <w:b/>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nsid w:val="3A1A2CD3"/>
    <w:multiLevelType w:val="multilevel"/>
    <w:tmpl w:val="BE601526"/>
    <w:lvl w:ilvl="0">
      <w:start w:val="1"/>
      <w:numFmt w:val="decimal"/>
      <w:lvlText w:val="%1."/>
      <w:lvlJc w:val="left"/>
      <w:pPr>
        <w:ind w:left="360" w:hanging="360"/>
      </w:pPr>
      <w:rPr>
        <w:rFonts w:hint="default"/>
      </w:rPr>
    </w:lvl>
    <w:lvl w:ilvl="1">
      <w:start w:val="1"/>
      <w:numFmt w:val="decimal"/>
      <w:suff w:val="nothing"/>
      <w:lvlText w:val="%1.8"/>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2EB0666"/>
    <w:multiLevelType w:val="multilevel"/>
    <w:tmpl w:val="CF40722E"/>
    <w:styleLink w:val="10"/>
    <w:lvl w:ilvl="0">
      <w:start w:val="1"/>
      <w:numFmt w:val="decimal"/>
      <w:suff w:val="nothing"/>
      <w:lvlText w:val="%1"/>
      <w:lvlJc w:val="left"/>
      <w:pPr>
        <w:ind w:left="432" w:hanging="432"/>
      </w:pPr>
      <w:rPr>
        <w:rFonts w:ascii="Times New Roman" w:hAnsi="Times New Roman" w:hint="default"/>
      </w:rPr>
    </w:lvl>
    <w:lvl w:ilvl="1">
      <w:start w:val="2"/>
      <w:numFmt w:val="decimal"/>
      <w:suff w:val="nothing"/>
      <w:lvlText w:val="%1.1"/>
      <w:lvlJc w:val="left"/>
      <w:pPr>
        <w:ind w:left="718" w:hanging="576"/>
      </w:pPr>
      <w:rPr>
        <w:rFonts w:hint="default"/>
      </w:rPr>
    </w:lvl>
    <w:lvl w:ilvl="2">
      <w:start w:val="1"/>
      <w:numFmt w:val="decimal"/>
      <w:suff w:val="nothing"/>
      <w:lvlText w:val="%1.1.%3"/>
      <w:lvlJc w:val="left"/>
      <w:pPr>
        <w:ind w:left="1287" w:hanging="720"/>
      </w:pPr>
      <w:rPr>
        <w:rFonts w:hint="default"/>
      </w:rPr>
    </w:lvl>
    <w:lvl w:ilvl="3">
      <w:start w:val="1"/>
      <w:numFmt w:val="decimal"/>
      <w:suff w:val="nothing"/>
      <w:lvlText w:val="%1.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50F1731"/>
    <w:multiLevelType w:val="multilevel"/>
    <w:tmpl w:val="E9F4BE30"/>
    <w:lvl w:ilvl="0">
      <w:start w:val="4"/>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6112EBD"/>
    <w:multiLevelType w:val="hybridMultilevel"/>
    <w:tmpl w:val="64848A48"/>
    <w:lvl w:ilvl="0" w:tplc="2EC81C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8D0195E"/>
    <w:multiLevelType w:val="multilevel"/>
    <w:tmpl w:val="98AA28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9.%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A7F3C43"/>
    <w:multiLevelType w:val="multilevel"/>
    <w:tmpl w:val="E9F4BE30"/>
    <w:lvl w:ilvl="0">
      <w:start w:val="4"/>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FEC4D4F"/>
    <w:multiLevelType w:val="hybridMultilevel"/>
    <w:tmpl w:val="2D80E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C03D49"/>
    <w:multiLevelType w:val="multilevel"/>
    <w:tmpl w:val="DEDA0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8.%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4947D75"/>
    <w:multiLevelType w:val="multilevel"/>
    <w:tmpl w:val="AEC06BDE"/>
    <w:lvl w:ilvl="0">
      <w:start w:val="1"/>
      <w:numFmt w:val="decimal"/>
      <w:lvlText w:val="%1."/>
      <w:lvlJc w:val="left"/>
      <w:pPr>
        <w:ind w:left="360" w:hanging="360"/>
      </w:pPr>
      <w:rPr>
        <w:rFonts w:hint="default"/>
      </w:rPr>
    </w:lvl>
    <w:lvl w:ilvl="1">
      <w:start w:val="1"/>
      <w:numFmt w:val="decimal"/>
      <w:suff w:val="nothing"/>
      <w:lvlText w:val="%1.9"/>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85A3C5A"/>
    <w:multiLevelType w:val="hybridMultilevel"/>
    <w:tmpl w:val="FCAABA86"/>
    <w:lvl w:ilvl="0" w:tplc="2EC81C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FF0520C"/>
    <w:multiLevelType w:val="multilevel"/>
    <w:tmpl w:val="9AC619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7.%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0A6040B"/>
    <w:multiLevelType w:val="hybridMultilevel"/>
    <w:tmpl w:val="9D5E8E2E"/>
    <w:lvl w:ilvl="0" w:tplc="4D0C369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044286A"/>
    <w:multiLevelType w:val="multilevel"/>
    <w:tmpl w:val="E67A7864"/>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1650C2B"/>
    <w:multiLevelType w:val="multilevel"/>
    <w:tmpl w:val="707E19D2"/>
    <w:lvl w:ilvl="0">
      <w:start w:val="7"/>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suff w:val="nothing"/>
      <w:lvlText w:val="%1.%2.%3"/>
      <w:lvlJc w:val="left"/>
      <w:pPr>
        <w:ind w:left="1072" w:hanging="504"/>
      </w:pPr>
      <w:rPr>
        <w:rFonts w:hint="default"/>
        <w:b w:val="0"/>
      </w:rPr>
    </w:lvl>
    <w:lvl w:ilvl="3">
      <w:start w:val="1"/>
      <w:numFmt w:val="decimal"/>
      <w:suff w:val="nothing"/>
      <w:lvlText w:val="%1.%2.%3.%4"/>
      <w:lvlJc w:val="left"/>
      <w:pPr>
        <w:ind w:left="3200" w:hanging="648"/>
      </w:pPr>
      <w:rPr>
        <w:rFonts w:hint="default"/>
        <w:i w:val="0"/>
        <w:sz w:val="28"/>
        <w:szCs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E555F03"/>
    <w:multiLevelType w:val="multilevel"/>
    <w:tmpl w:val="06AEB5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suff w:val="nothing"/>
      <w:lvlText w:val="%1.%2.2"/>
      <w:lvlJc w:val="left"/>
      <w:pPr>
        <w:ind w:left="2232" w:hanging="792"/>
      </w:pPr>
      <w:rPr>
        <w:rFonts w:hint="default"/>
      </w:rPr>
    </w:lvl>
    <w:lvl w:ilvl="5">
      <w:start w:val="1"/>
      <w:numFmt w:val="decimal"/>
      <w:suff w:val="nothing"/>
      <w:lvlText w:val="%1.%2.2.%4"/>
      <w:lvlJc w:val="left"/>
      <w:pPr>
        <w:ind w:left="2736" w:hanging="936"/>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F622D9D"/>
    <w:multiLevelType w:val="multilevel"/>
    <w:tmpl w:val="D5F009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FA35F5A"/>
    <w:multiLevelType w:val="multilevel"/>
    <w:tmpl w:val="BADACA16"/>
    <w:lvl w:ilvl="0">
      <w:start w:val="1"/>
      <w:numFmt w:val="decimal"/>
      <w:lvlText w:val="%1."/>
      <w:lvlJc w:val="left"/>
      <w:pPr>
        <w:ind w:left="360" w:hanging="360"/>
      </w:pPr>
      <w:rPr>
        <w:rFonts w:hint="default"/>
      </w:rPr>
    </w:lvl>
    <w:lvl w:ilvl="1">
      <w:start w:val="1"/>
      <w:numFmt w:val="decimal"/>
      <w:suff w:val="nothing"/>
      <w:lvlText w:val="%1.10"/>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8"/>
  </w:num>
  <w:num w:numId="3">
    <w:abstractNumId w:val="34"/>
  </w:num>
  <w:num w:numId="4">
    <w:abstractNumId w:val="5"/>
  </w:num>
  <w:num w:numId="5">
    <w:abstractNumId w:val="23"/>
  </w:num>
  <w:num w:numId="6">
    <w:abstractNumId w:val="36"/>
  </w:num>
  <w:num w:numId="7">
    <w:abstractNumId w:val="25"/>
  </w:num>
  <w:num w:numId="8">
    <w:abstractNumId w:val="1"/>
  </w:num>
  <w:num w:numId="9">
    <w:abstractNumId w:val="2"/>
  </w:num>
  <w:num w:numId="10">
    <w:abstractNumId w:val="12"/>
  </w:num>
  <w:num w:numId="11">
    <w:abstractNumId w:val="8"/>
  </w:num>
  <w:num w:numId="12">
    <w:abstractNumId w:val="33"/>
  </w:num>
  <w:num w:numId="13">
    <w:abstractNumId w:val="7"/>
  </w:num>
  <w:num w:numId="14">
    <w:abstractNumId w:val="21"/>
  </w:num>
  <w:num w:numId="15">
    <w:abstractNumId w:val="37"/>
  </w:num>
  <w:num w:numId="16">
    <w:abstractNumId w:val="20"/>
  </w:num>
  <w:num w:numId="17">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num>
  <w:num w:numId="20">
    <w:abstractNumId w:val="32"/>
  </w:num>
  <w:num w:numId="21">
    <w:abstractNumId w:val="22"/>
  </w:num>
  <w:num w:numId="22">
    <w:abstractNumId w:val="29"/>
  </w:num>
  <w:num w:numId="23">
    <w:abstractNumId w:val="31"/>
  </w:num>
  <w:num w:numId="24">
    <w:abstractNumId w:val="30"/>
  </w:num>
  <w:num w:numId="25">
    <w:abstractNumId w:val="26"/>
  </w:num>
  <w:num w:numId="26">
    <w:abstractNumId w:val="38"/>
  </w:num>
  <w:num w:numId="27">
    <w:abstractNumId w:val="16"/>
  </w:num>
  <w:num w:numId="28">
    <w:abstractNumId w:val="35"/>
  </w:num>
  <w:num w:numId="29">
    <w:abstractNumId w:val="6"/>
  </w:num>
  <w:num w:numId="30">
    <w:abstractNumId w:val="24"/>
  </w:num>
  <w:num w:numId="31">
    <w:abstractNumId w:val="27"/>
  </w:num>
  <w:num w:numId="32">
    <w:abstractNumId w:val="0"/>
  </w:num>
  <w:num w:numId="33">
    <w:abstractNumId w:val="19"/>
  </w:num>
  <w:num w:numId="34">
    <w:abstractNumId w:val="9"/>
  </w:num>
  <w:num w:numId="35">
    <w:abstractNumId w:val="28"/>
  </w:num>
  <w:num w:numId="36">
    <w:abstractNumId w:val="14"/>
  </w:num>
  <w:num w:numId="37">
    <w:abstractNumId w:val="4"/>
  </w:num>
  <w:num w:numId="38">
    <w:abstractNumId w:val="15"/>
  </w:num>
  <w:num w:numId="39">
    <w:abstractNumId w:val="17"/>
  </w:num>
  <w:num w:numId="40">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9"/>
  <w:proofState w:spelling="clean"/>
  <w:stylePaneFormatFilter w:val="1728"/>
  <w:defaultTabStop w:val="708"/>
  <w:characterSpacingControl w:val="doNotCompress"/>
  <w:hdrShapeDefaults>
    <o:shapedefaults v:ext="edit" spidmax="13313"/>
  </w:hdrShapeDefaults>
  <w:footnotePr>
    <w:footnote w:id="0"/>
    <w:footnote w:id="1"/>
  </w:footnotePr>
  <w:endnotePr>
    <w:endnote w:id="0"/>
    <w:endnote w:id="1"/>
  </w:endnotePr>
  <w:compat/>
  <w:rsids>
    <w:rsidRoot w:val="00DA100C"/>
    <w:rsid w:val="00001E23"/>
    <w:rsid w:val="000054CB"/>
    <w:rsid w:val="000065C3"/>
    <w:rsid w:val="00014331"/>
    <w:rsid w:val="000208ED"/>
    <w:rsid w:val="00020A61"/>
    <w:rsid w:val="00022A3C"/>
    <w:rsid w:val="00025467"/>
    <w:rsid w:val="00025FCC"/>
    <w:rsid w:val="00035186"/>
    <w:rsid w:val="00035777"/>
    <w:rsid w:val="00041FE8"/>
    <w:rsid w:val="00046230"/>
    <w:rsid w:val="00046FF1"/>
    <w:rsid w:val="00050097"/>
    <w:rsid w:val="000515D9"/>
    <w:rsid w:val="0005241C"/>
    <w:rsid w:val="0005278F"/>
    <w:rsid w:val="00053125"/>
    <w:rsid w:val="0005434D"/>
    <w:rsid w:val="000547D6"/>
    <w:rsid w:val="00054FC1"/>
    <w:rsid w:val="0005529D"/>
    <w:rsid w:val="00055E8E"/>
    <w:rsid w:val="00057726"/>
    <w:rsid w:val="00057CC3"/>
    <w:rsid w:val="000611E3"/>
    <w:rsid w:val="00062878"/>
    <w:rsid w:val="00062BE6"/>
    <w:rsid w:val="00063BE4"/>
    <w:rsid w:val="00067B20"/>
    <w:rsid w:val="00071C0E"/>
    <w:rsid w:val="00072878"/>
    <w:rsid w:val="0007363F"/>
    <w:rsid w:val="00075B28"/>
    <w:rsid w:val="00076080"/>
    <w:rsid w:val="000762A9"/>
    <w:rsid w:val="00077230"/>
    <w:rsid w:val="000804EA"/>
    <w:rsid w:val="00080E0E"/>
    <w:rsid w:val="00082966"/>
    <w:rsid w:val="00083414"/>
    <w:rsid w:val="000836E0"/>
    <w:rsid w:val="00083984"/>
    <w:rsid w:val="000840F7"/>
    <w:rsid w:val="00085722"/>
    <w:rsid w:val="0008664E"/>
    <w:rsid w:val="00090783"/>
    <w:rsid w:val="00092005"/>
    <w:rsid w:val="000939D4"/>
    <w:rsid w:val="000944EB"/>
    <w:rsid w:val="000966D1"/>
    <w:rsid w:val="000A06E5"/>
    <w:rsid w:val="000A0BDF"/>
    <w:rsid w:val="000A1FC6"/>
    <w:rsid w:val="000A2DE9"/>
    <w:rsid w:val="000A52B4"/>
    <w:rsid w:val="000A6536"/>
    <w:rsid w:val="000B0947"/>
    <w:rsid w:val="000B0FBC"/>
    <w:rsid w:val="000B62E2"/>
    <w:rsid w:val="000B6ACE"/>
    <w:rsid w:val="000B7A17"/>
    <w:rsid w:val="000C0A70"/>
    <w:rsid w:val="000C0E3F"/>
    <w:rsid w:val="000C316D"/>
    <w:rsid w:val="000C4278"/>
    <w:rsid w:val="000C4463"/>
    <w:rsid w:val="000C7488"/>
    <w:rsid w:val="000C75EF"/>
    <w:rsid w:val="000D0285"/>
    <w:rsid w:val="000D226B"/>
    <w:rsid w:val="000D31ED"/>
    <w:rsid w:val="000D3D77"/>
    <w:rsid w:val="000E0C29"/>
    <w:rsid w:val="000E3515"/>
    <w:rsid w:val="000E4CEC"/>
    <w:rsid w:val="000E525D"/>
    <w:rsid w:val="000F0E09"/>
    <w:rsid w:val="000F259C"/>
    <w:rsid w:val="000F409D"/>
    <w:rsid w:val="000F4233"/>
    <w:rsid w:val="000F4B85"/>
    <w:rsid w:val="000F526D"/>
    <w:rsid w:val="000F5C6C"/>
    <w:rsid w:val="000F6F71"/>
    <w:rsid w:val="00100C09"/>
    <w:rsid w:val="00113120"/>
    <w:rsid w:val="0011374B"/>
    <w:rsid w:val="00114522"/>
    <w:rsid w:val="00115D62"/>
    <w:rsid w:val="00116201"/>
    <w:rsid w:val="00122CE1"/>
    <w:rsid w:val="0012479E"/>
    <w:rsid w:val="00126C90"/>
    <w:rsid w:val="00130A17"/>
    <w:rsid w:val="00131C9B"/>
    <w:rsid w:val="00131E46"/>
    <w:rsid w:val="001333E9"/>
    <w:rsid w:val="001345F8"/>
    <w:rsid w:val="00137A52"/>
    <w:rsid w:val="00140050"/>
    <w:rsid w:val="00142396"/>
    <w:rsid w:val="001462A6"/>
    <w:rsid w:val="00146D1F"/>
    <w:rsid w:val="001473CD"/>
    <w:rsid w:val="001514B8"/>
    <w:rsid w:val="001523CA"/>
    <w:rsid w:val="001528BB"/>
    <w:rsid w:val="001550C3"/>
    <w:rsid w:val="00155FFC"/>
    <w:rsid w:val="00157CB1"/>
    <w:rsid w:val="00161F84"/>
    <w:rsid w:val="00162B22"/>
    <w:rsid w:val="00162DCB"/>
    <w:rsid w:val="001642D0"/>
    <w:rsid w:val="00166759"/>
    <w:rsid w:val="0017411A"/>
    <w:rsid w:val="001756EC"/>
    <w:rsid w:val="001759EA"/>
    <w:rsid w:val="00177058"/>
    <w:rsid w:val="0017714F"/>
    <w:rsid w:val="00184517"/>
    <w:rsid w:val="00185BDC"/>
    <w:rsid w:val="00190DE4"/>
    <w:rsid w:val="00192D49"/>
    <w:rsid w:val="00196539"/>
    <w:rsid w:val="00197740"/>
    <w:rsid w:val="001A218B"/>
    <w:rsid w:val="001A341A"/>
    <w:rsid w:val="001A4E8B"/>
    <w:rsid w:val="001A528E"/>
    <w:rsid w:val="001A541A"/>
    <w:rsid w:val="001A6424"/>
    <w:rsid w:val="001A66C9"/>
    <w:rsid w:val="001A76AD"/>
    <w:rsid w:val="001B1C25"/>
    <w:rsid w:val="001B3F94"/>
    <w:rsid w:val="001B4D69"/>
    <w:rsid w:val="001B54A8"/>
    <w:rsid w:val="001B6F97"/>
    <w:rsid w:val="001C1F63"/>
    <w:rsid w:val="001C23F2"/>
    <w:rsid w:val="001D0B42"/>
    <w:rsid w:val="001D2660"/>
    <w:rsid w:val="001D370F"/>
    <w:rsid w:val="001D420D"/>
    <w:rsid w:val="001D5681"/>
    <w:rsid w:val="001E02CA"/>
    <w:rsid w:val="001E1052"/>
    <w:rsid w:val="001E2E5F"/>
    <w:rsid w:val="001E36EF"/>
    <w:rsid w:val="001E75B2"/>
    <w:rsid w:val="001F23BC"/>
    <w:rsid w:val="001F50A9"/>
    <w:rsid w:val="001F54B1"/>
    <w:rsid w:val="001F5A01"/>
    <w:rsid w:val="001F5B96"/>
    <w:rsid w:val="001F7C1B"/>
    <w:rsid w:val="00200FBE"/>
    <w:rsid w:val="00203060"/>
    <w:rsid w:val="002039FD"/>
    <w:rsid w:val="00203A1B"/>
    <w:rsid w:val="002042BA"/>
    <w:rsid w:val="0020431A"/>
    <w:rsid w:val="00205DC3"/>
    <w:rsid w:val="002069DE"/>
    <w:rsid w:val="002075A8"/>
    <w:rsid w:val="00212744"/>
    <w:rsid w:val="00212948"/>
    <w:rsid w:val="00214605"/>
    <w:rsid w:val="00214BDA"/>
    <w:rsid w:val="00220635"/>
    <w:rsid w:val="00232630"/>
    <w:rsid w:val="002338DA"/>
    <w:rsid w:val="00236206"/>
    <w:rsid w:val="00236F7C"/>
    <w:rsid w:val="002371A3"/>
    <w:rsid w:val="00237505"/>
    <w:rsid w:val="00240428"/>
    <w:rsid w:val="00241811"/>
    <w:rsid w:val="00242C67"/>
    <w:rsid w:val="002470DE"/>
    <w:rsid w:val="00247564"/>
    <w:rsid w:val="002506A0"/>
    <w:rsid w:val="00251593"/>
    <w:rsid w:val="00251BEF"/>
    <w:rsid w:val="002552F5"/>
    <w:rsid w:val="002556A6"/>
    <w:rsid w:val="002575FB"/>
    <w:rsid w:val="00257AB3"/>
    <w:rsid w:val="002611BC"/>
    <w:rsid w:val="00263F10"/>
    <w:rsid w:val="002640B7"/>
    <w:rsid w:val="002679D6"/>
    <w:rsid w:val="00267BC7"/>
    <w:rsid w:val="002702F2"/>
    <w:rsid w:val="002703CA"/>
    <w:rsid w:val="00270C31"/>
    <w:rsid w:val="00271E5F"/>
    <w:rsid w:val="00275D2E"/>
    <w:rsid w:val="002848B3"/>
    <w:rsid w:val="00285D82"/>
    <w:rsid w:val="00286F14"/>
    <w:rsid w:val="00287907"/>
    <w:rsid w:val="00294538"/>
    <w:rsid w:val="00294FA0"/>
    <w:rsid w:val="00295D8F"/>
    <w:rsid w:val="002962E9"/>
    <w:rsid w:val="002A0D14"/>
    <w:rsid w:val="002A2F4B"/>
    <w:rsid w:val="002A3570"/>
    <w:rsid w:val="002A47D8"/>
    <w:rsid w:val="002A53EC"/>
    <w:rsid w:val="002A6A87"/>
    <w:rsid w:val="002A78D4"/>
    <w:rsid w:val="002B3E78"/>
    <w:rsid w:val="002B7DF3"/>
    <w:rsid w:val="002C0AD5"/>
    <w:rsid w:val="002D276E"/>
    <w:rsid w:val="002D594C"/>
    <w:rsid w:val="002E067E"/>
    <w:rsid w:val="002E13B7"/>
    <w:rsid w:val="002E1582"/>
    <w:rsid w:val="002E21F7"/>
    <w:rsid w:val="002E477D"/>
    <w:rsid w:val="002F029F"/>
    <w:rsid w:val="002F2C3B"/>
    <w:rsid w:val="002F40FF"/>
    <w:rsid w:val="002F5800"/>
    <w:rsid w:val="002F61D5"/>
    <w:rsid w:val="00302D99"/>
    <w:rsid w:val="0030342A"/>
    <w:rsid w:val="00306D90"/>
    <w:rsid w:val="00307992"/>
    <w:rsid w:val="00307EAA"/>
    <w:rsid w:val="003107A6"/>
    <w:rsid w:val="003108D7"/>
    <w:rsid w:val="00310D75"/>
    <w:rsid w:val="00312A9D"/>
    <w:rsid w:val="0031379C"/>
    <w:rsid w:val="003150A9"/>
    <w:rsid w:val="00315ED2"/>
    <w:rsid w:val="00316C26"/>
    <w:rsid w:val="00317512"/>
    <w:rsid w:val="00320560"/>
    <w:rsid w:val="003205CD"/>
    <w:rsid w:val="00323360"/>
    <w:rsid w:val="00324F5D"/>
    <w:rsid w:val="00330404"/>
    <w:rsid w:val="00337C79"/>
    <w:rsid w:val="0034406B"/>
    <w:rsid w:val="003453BA"/>
    <w:rsid w:val="00354BDE"/>
    <w:rsid w:val="0035567A"/>
    <w:rsid w:val="00356DC2"/>
    <w:rsid w:val="0036098C"/>
    <w:rsid w:val="0036189F"/>
    <w:rsid w:val="00362348"/>
    <w:rsid w:val="00363673"/>
    <w:rsid w:val="00364799"/>
    <w:rsid w:val="00364E21"/>
    <w:rsid w:val="003748BE"/>
    <w:rsid w:val="00377B98"/>
    <w:rsid w:val="00383D6F"/>
    <w:rsid w:val="00391194"/>
    <w:rsid w:val="00393668"/>
    <w:rsid w:val="00393763"/>
    <w:rsid w:val="00394D5B"/>
    <w:rsid w:val="00397635"/>
    <w:rsid w:val="003A26DD"/>
    <w:rsid w:val="003A3042"/>
    <w:rsid w:val="003A379D"/>
    <w:rsid w:val="003A3AA5"/>
    <w:rsid w:val="003A3ED6"/>
    <w:rsid w:val="003B5597"/>
    <w:rsid w:val="003B5974"/>
    <w:rsid w:val="003B6B7F"/>
    <w:rsid w:val="003C20E0"/>
    <w:rsid w:val="003C5700"/>
    <w:rsid w:val="003C68AF"/>
    <w:rsid w:val="003D3F2D"/>
    <w:rsid w:val="003D54E2"/>
    <w:rsid w:val="003E124C"/>
    <w:rsid w:val="003E245E"/>
    <w:rsid w:val="003E2C35"/>
    <w:rsid w:val="003E4A58"/>
    <w:rsid w:val="003E596F"/>
    <w:rsid w:val="003E71EF"/>
    <w:rsid w:val="003F050B"/>
    <w:rsid w:val="003F256A"/>
    <w:rsid w:val="003F330F"/>
    <w:rsid w:val="003F7E19"/>
    <w:rsid w:val="00400673"/>
    <w:rsid w:val="00402DE2"/>
    <w:rsid w:val="00403097"/>
    <w:rsid w:val="00405479"/>
    <w:rsid w:val="00405B09"/>
    <w:rsid w:val="00405E53"/>
    <w:rsid w:val="00411052"/>
    <w:rsid w:val="00414761"/>
    <w:rsid w:val="00424A1E"/>
    <w:rsid w:val="00432F54"/>
    <w:rsid w:val="0043593C"/>
    <w:rsid w:val="004359C7"/>
    <w:rsid w:val="004405A8"/>
    <w:rsid w:val="00442B24"/>
    <w:rsid w:val="00445679"/>
    <w:rsid w:val="0044593D"/>
    <w:rsid w:val="00447665"/>
    <w:rsid w:val="0045081B"/>
    <w:rsid w:val="00451FDB"/>
    <w:rsid w:val="00452EFB"/>
    <w:rsid w:val="00453325"/>
    <w:rsid w:val="0045435B"/>
    <w:rsid w:val="00455597"/>
    <w:rsid w:val="00456DAD"/>
    <w:rsid w:val="00457D42"/>
    <w:rsid w:val="00462CC2"/>
    <w:rsid w:val="00465F5D"/>
    <w:rsid w:val="00466692"/>
    <w:rsid w:val="004672EF"/>
    <w:rsid w:val="0047339A"/>
    <w:rsid w:val="0047487C"/>
    <w:rsid w:val="00486039"/>
    <w:rsid w:val="004873FB"/>
    <w:rsid w:val="004903DA"/>
    <w:rsid w:val="00497E4A"/>
    <w:rsid w:val="004A0D35"/>
    <w:rsid w:val="004A12F0"/>
    <w:rsid w:val="004A31CB"/>
    <w:rsid w:val="004A3838"/>
    <w:rsid w:val="004A4881"/>
    <w:rsid w:val="004A4C22"/>
    <w:rsid w:val="004A7E40"/>
    <w:rsid w:val="004B1436"/>
    <w:rsid w:val="004B18A6"/>
    <w:rsid w:val="004B2851"/>
    <w:rsid w:val="004B3346"/>
    <w:rsid w:val="004B33AD"/>
    <w:rsid w:val="004B38A6"/>
    <w:rsid w:val="004B38CE"/>
    <w:rsid w:val="004B3FC1"/>
    <w:rsid w:val="004B511E"/>
    <w:rsid w:val="004B73DF"/>
    <w:rsid w:val="004B786C"/>
    <w:rsid w:val="004B78AD"/>
    <w:rsid w:val="004C0D5B"/>
    <w:rsid w:val="004C6709"/>
    <w:rsid w:val="004D24B5"/>
    <w:rsid w:val="004D2F18"/>
    <w:rsid w:val="004D5867"/>
    <w:rsid w:val="004E1C81"/>
    <w:rsid w:val="004E2B3F"/>
    <w:rsid w:val="004E5786"/>
    <w:rsid w:val="004E6AB8"/>
    <w:rsid w:val="004F16EE"/>
    <w:rsid w:val="004F362E"/>
    <w:rsid w:val="004F6DE9"/>
    <w:rsid w:val="00500AA7"/>
    <w:rsid w:val="00500D76"/>
    <w:rsid w:val="00501E7F"/>
    <w:rsid w:val="005022C7"/>
    <w:rsid w:val="00503839"/>
    <w:rsid w:val="00504D8F"/>
    <w:rsid w:val="00505FA2"/>
    <w:rsid w:val="0050695F"/>
    <w:rsid w:val="00510B38"/>
    <w:rsid w:val="00512E2B"/>
    <w:rsid w:val="005147AD"/>
    <w:rsid w:val="00516E9E"/>
    <w:rsid w:val="00520534"/>
    <w:rsid w:val="00520ECE"/>
    <w:rsid w:val="005213F8"/>
    <w:rsid w:val="00522558"/>
    <w:rsid w:val="00524817"/>
    <w:rsid w:val="005265BA"/>
    <w:rsid w:val="00526607"/>
    <w:rsid w:val="005268FD"/>
    <w:rsid w:val="00535100"/>
    <w:rsid w:val="005376D5"/>
    <w:rsid w:val="00541FE0"/>
    <w:rsid w:val="00543644"/>
    <w:rsid w:val="005459DC"/>
    <w:rsid w:val="00546B19"/>
    <w:rsid w:val="005510D0"/>
    <w:rsid w:val="00552FAD"/>
    <w:rsid w:val="00553A4E"/>
    <w:rsid w:val="0055569E"/>
    <w:rsid w:val="00556CD6"/>
    <w:rsid w:val="005605D8"/>
    <w:rsid w:val="00561219"/>
    <w:rsid w:val="00563AF6"/>
    <w:rsid w:val="0056416D"/>
    <w:rsid w:val="00565EB9"/>
    <w:rsid w:val="00566007"/>
    <w:rsid w:val="0056664D"/>
    <w:rsid w:val="00571BC4"/>
    <w:rsid w:val="0057236E"/>
    <w:rsid w:val="00573635"/>
    <w:rsid w:val="00573713"/>
    <w:rsid w:val="00574601"/>
    <w:rsid w:val="00576450"/>
    <w:rsid w:val="0058558B"/>
    <w:rsid w:val="00585DCA"/>
    <w:rsid w:val="00586F0A"/>
    <w:rsid w:val="00587085"/>
    <w:rsid w:val="0059730A"/>
    <w:rsid w:val="005A0288"/>
    <w:rsid w:val="005A07A7"/>
    <w:rsid w:val="005A129D"/>
    <w:rsid w:val="005A2BE3"/>
    <w:rsid w:val="005A4669"/>
    <w:rsid w:val="005A655F"/>
    <w:rsid w:val="005A69CB"/>
    <w:rsid w:val="005A74C8"/>
    <w:rsid w:val="005B4ED6"/>
    <w:rsid w:val="005B5F4A"/>
    <w:rsid w:val="005C0012"/>
    <w:rsid w:val="005C0BED"/>
    <w:rsid w:val="005C2478"/>
    <w:rsid w:val="005C24D3"/>
    <w:rsid w:val="005C2E77"/>
    <w:rsid w:val="005C36FE"/>
    <w:rsid w:val="005C528B"/>
    <w:rsid w:val="005C54AB"/>
    <w:rsid w:val="005C6C45"/>
    <w:rsid w:val="005D0FE7"/>
    <w:rsid w:val="005D4F5C"/>
    <w:rsid w:val="005D55D2"/>
    <w:rsid w:val="005E1E55"/>
    <w:rsid w:val="005E5D2E"/>
    <w:rsid w:val="005E7D42"/>
    <w:rsid w:val="005F3D98"/>
    <w:rsid w:val="005F7563"/>
    <w:rsid w:val="005F7765"/>
    <w:rsid w:val="005F79DC"/>
    <w:rsid w:val="00602063"/>
    <w:rsid w:val="006030F4"/>
    <w:rsid w:val="00610151"/>
    <w:rsid w:val="00610AC6"/>
    <w:rsid w:val="00612191"/>
    <w:rsid w:val="00614F98"/>
    <w:rsid w:val="006152EF"/>
    <w:rsid w:val="00616260"/>
    <w:rsid w:val="0061656A"/>
    <w:rsid w:val="00617F28"/>
    <w:rsid w:val="00620070"/>
    <w:rsid w:val="00625CF5"/>
    <w:rsid w:val="00627912"/>
    <w:rsid w:val="00627F7E"/>
    <w:rsid w:val="0063058A"/>
    <w:rsid w:val="00634971"/>
    <w:rsid w:val="00635DE1"/>
    <w:rsid w:val="0063776D"/>
    <w:rsid w:val="006408D2"/>
    <w:rsid w:val="00642956"/>
    <w:rsid w:val="0064378C"/>
    <w:rsid w:val="00645A44"/>
    <w:rsid w:val="00646AC5"/>
    <w:rsid w:val="006476DC"/>
    <w:rsid w:val="006477D2"/>
    <w:rsid w:val="00651286"/>
    <w:rsid w:val="00651AE8"/>
    <w:rsid w:val="00662C60"/>
    <w:rsid w:val="00663C09"/>
    <w:rsid w:val="006732A1"/>
    <w:rsid w:val="00675D27"/>
    <w:rsid w:val="00677EAD"/>
    <w:rsid w:val="00681724"/>
    <w:rsid w:val="006837CD"/>
    <w:rsid w:val="00684E0B"/>
    <w:rsid w:val="006852E2"/>
    <w:rsid w:val="00686BF0"/>
    <w:rsid w:val="00686F1C"/>
    <w:rsid w:val="00687215"/>
    <w:rsid w:val="00690229"/>
    <w:rsid w:val="00690980"/>
    <w:rsid w:val="00693AB0"/>
    <w:rsid w:val="006A4FEE"/>
    <w:rsid w:val="006B250B"/>
    <w:rsid w:val="006B30CB"/>
    <w:rsid w:val="006B7F77"/>
    <w:rsid w:val="006C075B"/>
    <w:rsid w:val="006C0CA8"/>
    <w:rsid w:val="006D4138"/>
    <w:rsid w:val="006E37C8"/>
    <w:rsid w:val="006E5FDC"/>
    <w:rsid w:val="006E69D9"/>
    <w:rsid w:val="006F1458"/>
    <w:rsid w:val="006F2560"/>
    <w:rsid w:val="006F5AA0"/>
    <w:rsid w:val="006F7CD6"/>
    <w:rsid w:val="00700086"/>
    <w:rsid w:val="00700F44"/>
    <w:rsid w:val="00702115"/>
    <w:rsid w:val="0070264C"/>
    <w:rsid w:val="00703C2D"/>
    <w:rsid w:val="00707ADE"/>
    <w:rsid w:val="00710348"/>
    <w:rsid w:val="0071071B"/>
    <w:rsid w:val="007165D2"/>
    <w:rsid w:val="00716DDC"/>
    <w:rsid w:val="00717852"/>
    <w:rsid w:val="007207EE"/>
    <w:rsid w:val="00721D18"/>
    <w:rsid w:val="00727AE7"/>
    <w:rsid w:val="00730E6A"/>
    <w:rsid w:val="0073122C"/>
    <w:rsid w:val="00737050"/>
    <w:rsid w:val="00741674"/>
    <w:rsid w:val="00745AEF"/>
    <w:rsid w:val="007533B4"/>
    <w:rsid w:val="00762249"/>
    <w:rsid w:val="00764363"/>
    <w:rsid w:val="00770713"/>
    <w:rsid w:val="0077092B"/>
    <w:rsid w:val="007714BA"/>
    <w:rsid w:val="00774969"/>
    <w:rsid w:val="00775D00"/>
    <w:rsid w:val="007770AD"/>
    <w:rsid w:val="007770EF"/>
    <w:rsid w:val="00780EC0"/>
    <w:rsid w:val="00783C94"/>
    <w:rsid w:val="00785798"/>
    <w:rsid w:val="0078780F"/>
    <w:rsid w:val="00790390"/>
    <w:rsid w:val="00792904"/>
    <w:rsid w:val="00792C08"/>
    <w:rsid w:val="00793659"/>
    <w:rsid w:val="00794182"/>
    <w:rsid w:val="00795428"/>
    <w:rsid w:val="00795B58"/>
    <w:rsid w:val="007A03C7"/>
    <w:rsid w:val="007A16C9"/>
    <w:rsid w:val="007A36B0"/>
    <w:rsid w:val="007A3CE0"/>
    <w:rsid w:val="007A3DE5"/>
    <w:rsid w:val="007B28E4"/>
    <w:rsid w:val="007C05FC"/>
    <w:rsid w:val="007C0929"/>
    <w:rsid w:val="007C22D5"/>
    <w:rsid w:val="007C3EE7"/>
    <w:rsid w:val="007C672B"/>
    <w:rsid w:val="007C6EA0"/>
    <w:rsid w:val="007D5119"/>
    <w:rsid w:val="007D60D1"/>
    <w:rsid w:val="007E11DC"/>
    <w:rsid w:val="007E167D"/>
    <w:rsid w:val="007E2D98"/>
    <w:rsid w:val="007E3F1C"/>
    <w:rsid w:val="007E4585"/>
    <w:rsid w:val="007E5223"/>
    <w:rsid w:val="007E55FF"/>
    <w:rsid w:val="007E7E47"/>
    <w:rsid w:val="007F1EBA"/>
    <w:rsid w:val="007F26FC"/>
    <w:rsid w:val="007F3794"/>
    <w:rsid w:val="007F5A27"/>
    <w:rsid w:val="007F6DAE"/>
    <w:rsid w:val="007F6F8E"/>
    <w:rsid w:val="008020CC"/>
    <w:rsid w:val="00804CA5"/>
    <w:rsid w:val="00806148"/>
    <w:rsid w:val="0080794D"/>
    <w:rsid w:val="00807F76"/>
    <w:rsid w:val="00811556"/>
    <w:rsid w:val="00812D43"/>
    <w:rsid w:val="00814EA7"/>
    <w:rsid w:val="00815B0E"/>
    <w:rsid w:val="00820193"/>
    <w:rsid w:val="00820D7C"/>
    <w:rsid w:val="00821C86"/>
    <w:rsid w:val="00823319"/>
    <w:rsid w:val="00825EF5"/>
    <w:rsid w:val="00827DE5"/>
    <w:rsid w:val="008301AB"/>
    <w:rsid w:val="008354A7"/>
    <w:rsid w:val="008368C8"/>
    <w:rsid w:val="008370E3"/>
    <w:rsid w:val="00837D00"/>
    <w:rsid w:val="00843F42"/>
    <w:rsid w:val="00844378"/>
    <w:rsid w:val="008464C2"/>
    <w:rsid w:val="008467DD"/>
    <w:rsid w:val="00846E52"/>
    <w:rsid w:val="0085025C"/>
    <w:rsid w:val="00852B96"/>
    <w:rsid w:val="00856A6F"/>
    <w:rsid w:val="00861E6E"/>
    <w:rsid w:val="00862869"/>
    <w:rsid w:val="00864347"/>
    <w:rsid w:val="00866503"/>
    <w:rsid w:val="0086666A"/>
    <w:rsid w:val="008750D1"/>
    <w:rsid w:val="008750FA"/>
    <w:rsid w:val="00877A8E"/>
    <w:rsid w:val="0088104E"/>
    <w:rsid w:val="008833E3"/>
    <w:rsid w:val="008858F2"/>
    <w:rsid w:val="00885A22"/>
    <w:rsid w:val="0088644E"/>
    <w:rsid w:val="00887D8E"/>
    <w:rsid w:val="0089030D"/>
    <w:rsid w:val="00890FDC"/>
    <w:rsid w:val="00891349"/>
    <w:rsid w:val="00892E43"/>
    <w:rsid w:val="008938F1"/>
    <w:rsid w:val="00893E55"/>
    <w:rsid w:val="008972A6"/>
    <w:rsid w:val="00897FA5"/>
    <w:rsid w:val="008A013C"/>
    <w:rsid w:val="008A1FFF"/>
    <w:rsid w:val="008A2724"/>
    <w:rsid w:val="008A2D9B"/>
    <w:rsid w:val="008A55B8"/>
    <w:rsid w:val="008A67B0"/>
    <w:rsid w:val="008B034F"/>
    <w:rsid w:val="008B28F8"/>
    <w:rsid w:val="008B2D2C"/>
    <w:rsid w:val="008B417F"/>
    <w:rsid w:val="008B7376"/>
    <w:rsid w:val="008B79D1"/>
    <w:rsid w:val="008C01DD"/>
    <w:rsid w:val="008C714C"/>
    <w:rsid w:val="008C72DF"/>
    <w:rsid w:val="008D089B"/>
    <w:rsid w:val="008E1F97"/>
    <w:rsid w:val="008E5009"/>
    <w:rsid w:val="008E5885"/>
    <w:rsid w:val="008E7C0B"/>
    <w:rsid w:val="008F14D9"/>
    <w:rsid w:val="008F1630"/>
    <w:rsid w:val="008F2DC9"/>
    <w:rsid w:val="008F368A"/>
    <w:rsid w:val="008F4405"/>
    <w:rsid w:val="008F5361"/>
    <w:rsid w:val="008F66C5"/>
    <w:rsid w:val="00900F89"/>
    <w:rsid w:val="00904F3B"/>
    <w:rsid w:val="0090632E"/>
    <w:rsid w:val="009103CA"/>
    <w:rsid w:val="009123E5"/>
    <w:rsid w:val="009125F8"/>
    <w:rsid w:val="0091262A"/>
    <w:rsid w:val="00913D89"/>
    <w:rsid w:val="00913E70"/>
    <w:rsid w:val="00920E14"/>
    <w:rsid w:val="00921D19"/>
    <w:rsid w:val="009226D9"/>
    <w:rsid w:val="00923567"/>
    <w:rsid w:val="00924071"/>
    <w:rsid w:val="00925943"/>
    <w:rsid w:val="00925A18"/>
    <w:rsid w:val="0093459C"/>
    <w:rsid w:val="00934602"/>
    <w:rsid w:val="009376B0"/>
    <w:rsid w:val="00940659"/>
    <w:rsid w:val="00942912"/>
    <w:rsid w:val="0094337B"/>
    <w:rsid w:val="0094560C"/>
    <w:rsid w:val="00945EAC"/>
    <w:rsid w:val="00947892"/>
    <w:rsid w:val="00950463"/>
    <w:rsid w:val="00952B1F"/>
    <w:rsid w:val="00960FDD"/>
    <w:rsid w:val="00961061"/>
    <w:rsid w:val="00962257"/>
    <w:rsid w:val="00962EFB"/>
    <w:rsid w:val="00965AF4"/>
    <w:rsid w:val="00971A9F"/>
    <w:rsid w:val="00972439"/>
    <w:rsid w:val="0097414B"/>
    <w:rsid w:val="00977AAE"/>
    <w:rsid w:val="00980394"/>
    <w:rsid w:val="00980AD9"/>
    <w:rsid w:val="00982057"/>
    <w:rsid w:val="00982AB8"/>
    <w:rsid w:val="00982D86"/>
    <w:rsid w:val="0098636F"/>
    <w:rsid w:val="00990D03"/>
    <w:rsid w:val="00994376"/>
    <w:rsid w:val="00994ABF"/>
    <w:rsid w:val="0099540B"/>
    <w:rsid w:val="00996C5E"/>
    <w:rsid w:val="009A147B"/>
    <w:rsid w:val="009A2F97"/>
    <w:rsid w:val="009A3828"/>
    <w:rsid w:val="009B165B"/>
    <w:rsid w:val="009B58F1"/>
    <w:rsid w:val="009B5B23"/>
    <w:rsid w:val="009B5CF4"/>
    <w:rsid w:val="009C11AE"/>
    <w:rsid w:val="009C444E"/>
    <w:rsid w:val="009D1568"/>
    <w:rsid w:val="009D1712"/>
    <w:rsid w:val="009D24FC"/>
    <w:rsid w:val="009D5DE9"/>
    <w:rsid w:val="009D6727"/>
    <w:rsid w:val="009D7FA3"/>
    <w:rsid w:val="009E3421"/>
    <w:rsid w:val="009E5BF8"/>
    <w:rsid w:val="009F0A07"/>
    <w:rsid w:val="009F64B0"/>
    <w:rsid w:val="00A047AE"/>
    <w:rsid w:val="00A14966"/>
    <w:rsid w:val="00A1563F"/>
    <w:rsid w:val="00A16B4F"/>
    <w:rsid w:val="00A171A5"/>
    <w:rsid w:val="00A20842"/>
    <w:rsid w:val="00A218B3"/>
    <w:rsid w:val="00A2312A"/>
    <w:rsid w:val="00A26805"/>
    <w:rsid w:val="00A27FED"/>
    <w:rsid w:val="00A30A52"/>
    <w:rsid w:val="00A333CA"/>
    <w:rsid w:val="00A3348A"/>
    <w:rsid w:val="00A34D43"/>
    <w:rsid w:val="00A35E16"/>
    <w:rsid w:val="00A36188"/>
    <w:rsid w:val="00A36962"/>
    <w:rsid w:val="00A40565"/>
    <w:rsid w:val="00A407EE"/>
    <w:rsid w:val="00A40A81"/>
    <w:rsid w:val="00A41D1C"/>
    <w:rsid w:val="00A43101"/>
    <w:rsid w:val="00A441B8"/>
    <w:rsid w:val="00A454FC"/>
    <w:rsid w:val="00A45FFB"/>
    <w:rsid w:val="00A55DE5"/>
    <w:rsid w:val="00A611C2"/>
    <w:rsid w:val="00A635AC"/>
    <w:rsid w:val="00A64AC0"/>
    <w:rsid w:val="00A651F1"/>
    <w:rsid w:val="00A6646C"/>
    <w:rsid w:val="00A6655A"/>
    <w:rsid w:val="00A7064F"/>
    <w:rsid w:val="00A706BF"/>
    <w:rsid w:val="00A721F4"/>
    <w:rsid w:val="00A72799"/>
    <w:rsid w:val="00A77514"/>
    <w:rsid w:val="00A77AD1"/>
    <w:rsid w:val="00A805D4"/>
    <w:rsid w:val="00A81458"/>
    <w:rsid w:val="00A81F18"/>
    <w:rsid w:val="00A860B5"/>
    <w:rsid w:val="00A87ED7"/>
    <w:rsid w:val="00A90EE7"/>
    <w:rsid w:val="00A91138"/>
    <w:rsid w:val="00A912AC"/>
    <w:rsid w:val="00A9352D"/>
    <w:rsid w:val="00A945D9"/>
    <w:rsid w:val="00A9625F"/>
    <w:rsid w:val="00A97D36"/>
    <w:rsid w:val="00A97FEB"/>
    <w:rsid w:val="00AA297F"/>
    <w:rsid w:val="00AA4BE8"/>
    <w:rsid w:val="00AA5C92"/>
    <w:rsid w:val="00AA64F7"/>
    <w:rsid w:val="00AA6AAA"/>
    <w:rsid w:val="00AB0A84"/>
    <w:rsid w:val="00AB1306"/>
    <w:rsid w:val="00AB3CB1"/>
    <w:rsid w:val="00AB4E8D"/>
    <w:rsid w:val="00AB4F19"/>
    <w:rsid w:val="00AB4FB0"/>
    <w:rsid w:val="00AC098A"/>
    <w:rsid w:val="00AC0CB0"/>
    <w:rsid w:val="00AC3331"/>
    <w:rsid w:val="00AC3BEC"/>
    <w:rsid w:val="00AC45D6"/>
    <w:rsid w:val="00AC4A67"/>
    <w:rsid w:val="00AC5721"/>
    <w:rsid w:val="00AC635A"/>
    <w:rsid w:val="00AD1B5F"/>
    <w:rsid w:val="00AD674A"/>
    <w:rsid w:val="00AE0239"/>
    <w:rsid w:val="00AE0636"/>
    <w:rsid w:val="00AE30D7"/>
    <w:rsid w:val="00AE546A"/>
    <w:rsid w:val="00AE605E"/>
    <w:rsid w:val="00AE7CBB"/>
    <w:rsid w:val="00AF0FD8"/>
    <w:rsid w:val="00AF1BA6"/>
    <w:rsid w:val="00AF1D12"/>
    <w:rsid w:val="00AF26B2"/>
    <w:rsid w:val="00AF2E2D"/>
    <w:rsid w:val="00AF58D7"/>
    <w:rsid w:val="00AF5950"/>
    <w:rsid w:val="00AF5EC2"/>
    <w:rsid w:val="00AF6568"/>
    <w:rsid w:val="00B04047"/>
    <w:rsid w:val="00B04281"/>
    <w:rsid w:val="00B049A9"/>
    <w:rsid w:val="00B04E4C"/>
    <w:rsid w:val="00B050C3"/>
    <w:rsid w:val="00B05CD0"/>
    <w:rsid w:val="00B062C5"/>
    <w:rsid w:val="00B06312"/>
    <w:rsid w:val="00B06774"/>
    <w:rsid w:val="00B1054B"/>
    <w:rsid w:val="00B10B04"/>
    <w:rsid w:val="00B1240B"/>
    <w:rsid w:val="00B13C79"/>
    <w:rsid w:val="00B15AEB"/>
    <w:rsid w:val="00B211D2"/>
    <w:rsid w:val="00B26A17"/>
    <w:rsid w:val="00B343E5"/>
    <w:rsid w:val="00B3483B"/>
    <w:rsid w:val="00B4586C"/>
    <w:rsid w:val="00B46CC7"/>
    <w:rsid w:val="00B566EB"/>
    <w:rsid w:val="00B57CBC"/>
    <w:rsid w:val="00B62E11"/>
    <w:rsid w:val="00B63D94"/>
    <w:rsid w:val="00B640B1"/>
    <w:rsid w:val="00B64CC7"/>
    <w:rsid w:val="00B66195"/>
    <w:rsid w:val="00B67BF5"/>
    <w:rsid w:val="00B70047"/>
    <w:rsid w:val="00B72AB1"/>
    <w:rsid w:val="00B741DE"/>
    <w:rsid w:val="00B745F3"/>
    <w:rsid w:val="00B74E18"/>
    <w:rsid w:val="00B75D3B"/>
    <w:rsid w:val="00B76B31"/>
    <w:rsid w:val="00B80132"/>
    <w:rsid w:val="00B809AF"/>
    <w:rsid w:val="00B80FA9"/>
    <w:rsid w:val="00B85725"/>
    <w:rsid w:val="00B86B68"/>
    <w:rsid w:val="00B91B5E"/>
    <w:rsid w:val="00BA043A"/>
    <w:rsid w:val="00BA1A2E"/>
    <w:rsid w:val="00BA3F7A"/>
    <w:rsid w:val="00BA453A"/>
    <w:rsid w:val="00BA5FCC"/>
    <w:rsid w:val="00BA7D24"/>
    <w:rsid w:val="00BB0DBB"/>
    <w:rsid w:val="00BB1A07"/>
    <w:rsid w:val="00BB3B34"/>
    <w:rsid w:val="00BB4452"/>
    <w:rsid w:val="00BB69B5"/>
    <w:rsid w:val="00BC0D47"/>
    <w:rsid w:val="00BC16CB"/>
    <w:rsid w:val="00BC3886"/>
    <w:rsid w:val="00BC3B4A"/>
    <w:rsid w:val="00BC78B5"/>
    <w:rsid w:val="00BD053E"/>
    <w:rsid w:val="00BD1E69"/>
    <w:rsid w:val="00BD2C76"/>
    <w:rsid w:val="00BD4038"/>
    <w:rsid w:val="00BE3E92"/>
    <w:rsid w:val="00BF33CE"/>
    <w:rsid w:val="00C0145B"/>
    <w:rsid w:val="00C01529"/>
    <w:rsid w:val="00C03090"/>
    <w:rsid w:val="00C05F56"/>
    <w:rsid w:val="00C0779D"/>
    <w:rsid w:val="00C123B8"/>
    <w:rsid w:val="00C13C89"/>
    <w:rsid w:val="00C1580D"/>
    <w:rsid w:val="00C1638A"/>
    <w:rsid w:val="00C21FBD"/>
    <w:rsid w:val="00C22F7F"/>
    <w:rsid w:val="00C22FF0"/>
    <w:rsid w:val="00C23371"/>
    <w:rsid w:val="00C23C1A"/>
    <w:rsid w:val="00C24D73"/>
    <w:rsid w:val="00C267A9"/>
    <w:rsid w:val="00C31293"/>
    <w:rsid w:val="00C3195F"/>
    <w:rsid w:val="00C3302B"/>
    <w:rsid w:val="00C33AE8"/>
    <w:rsid w:val="00C34280"/>
    <w:rsid w:val="00C344EC"/>
    <w:rsid w:val="00C34647"/>
    <w:rsid w:val="00C37EAB"/>
    <w:rsid w:val="00C40C1D"/>
    <w:rsid w:val="00C41132"/>
    <w:rsid w:val="00C419A7"/>
    <w:rsid w:val="00C50B8D"/>
    <w:rsid w:val="00C5116E"/>
    <w:rsid w:val="00C52FCC"/>
    <w:rsid w:val="00C53043"/>
    <w:rsid w:val="00C547D7"/>
    <w:rsid w:val="00C563AF"/>
    <w:rsid w:val="00C5787F"/>
    <w:rsid w:val="00C6060A"/>
    <w:rsid w:val="00C61517"/>
    <w:rsid w:val="00C63B49"/>
    <w:rsid w:val="00C66F33"/>
    <w:rsid w:val="00C67DB3"/>
    <w:rsid w:val="00C701E4"/>
    <w:rsid w:val="00C70B62"/>
    <w:rsid w:val="00C70F50"/>
    <w:rsid w:val="00C74EF4"/>
    <w:rsid w:val="00C74F06"/>
    <w:rsid w:val="00C82FB8"/>
    <w:rsid w:val="00C85CE1"/>
    <w:rsid w:val="00C92FDF"/>
    <w:rsid w:val="00C936C0"/>
    <w:rsid w:val="00C936F0"/>
    <w:rsid w:val="00CA0501"/>
    <w:rsid w:val="00CA416B"/>
    <w:rsid w:val="00CA51B9"/>
    <w:rsid w:val="00CA565C"/>
    <w:rsid w:val="00CA6DF6"/>
    <w:rsid w:val="00CB01C8"/>
    <w:rsid w:val="00CB09AC"/>
    <w:rsid w:val="00CB35F1"/>
    <w:rsid w:val="00CB6300"/>
    <w:rsid w:val="00CB7204"/>
    <w:rsid w:val="00CC0320"/>
    <w:rsid w:val="00CC2B8E"/>
    <w:rsid w:val="00CC5AD8"/>
    <w:rsid w:val="00CC61EF"/>
    <w:rsid w:val="00CC6A66"/>
    <w:rsid w:val="00CD2E30"/>
    <w:rsid w:val="00CD3C11"/>
    <w:rsid w:val="00CD4C46"/>
    <w:rsid w:val="00CD6B23"/>
    <w:rsid w:val="00CD6F62"/>
    <w:rsid w:val="00CD6FF8"/>
    <w:rsid w:val="00CD75E1"/>
    <w:rsid w:val="00CE1744"/>
    <w:rsid w:val="00CF071C"/>
    <w:rsid w:val="00CF0FCB"/>
    <w:rsid w:val="00CF2D09"/>
    <w:rsid w:val="00CF5843"/>
    <w:rsid w:val="00CF6F43"/>
    <w:rsid w:val="00D05B93"/>
    <w:rsid w:val="00D107AA"/>
    <w:rsid w:val="00D11464"/>
    <w:rsid w:val="00D1233E"/>
    <w:rsid w:val="00D13773"/>
    <w:rsid w:val="00D174BC"/>
    <w:rsid w:val="00D17A37"/>
    <w:rsid w:val="00D17B97"/>
    <w:rsid w:val="00D260E4"/>
    <w:rsid w:val="00D33C7D"/>
    <w:rsid w:val="00D34B6A"/>
    <w:rsid w:val="00D34DA2"/>
    <w:rsid w:val="00D360A9"/>
    <w:rsid w:val="00D37F9E"/>
    <w:rsid w:val="00D37FBA"/>
    <w:rsid w:val="00D41CA0"/>
    <w:rsid w:val="00D42122"/>
    <w:rsid w:val="00D42A51"/>
    <w:rsid w:val="00D437CD"/>
    <w:rsid w:val="00D43840"/>
    <w:rsid w:val="00D43907"/>
    <w:rsid w:val="00D44564"/>
    <w:rsid w:val="00D447B2"/>
    <w:rsid w:val="00D50120"/>
    <w:rsid w:val="00D50C14"/>
    <w:rsid w:val="00D52AEE"/>
    <w:rsid w:val="00D54635"/>
    <w:rsid w:val="00D57065"/>
    <w:rsid w:val="00D63A03"/>
    <w:rsid w:val="00D642CB"/>
    <w:rsid w:val="00D65BB4"/>
    <w:rsid w:val="00D67492"/>
    <w:rsid w:val="00D71A25"/>
    <w:rsid w:val="00D72691"/>
    <w:rsid w:val="00D73EF0"/>
    <w:rsid w:val="00D746EE"/>
    <w:rsid w:val="00D752A3"/>
    <w:rsid w:val="00D7686B"/>
    <w:rsid w:val="00D77A40"/>
    <w:rsid w:val="00D80805"/>
    <w:rsid w:val="00D8481A"/>
    <w:rsid w:val="00D862DD"/>
    <w:rsid w:val="00D91B34"/>
    <w:rsid w:val="00D935AA"/>
    <w:rsid w:val="00D94CAB"/>
    <w:rsid w:val="00D95BDC"/>
    <w:rsid w:val="00DA100C"/>
    <w:rsid w:val="00DA281E"/>
    <w:rsid w:val="00DA6E83"/>
    <w:rsid w:val="00DB0871"/>
    <w:rsid w:val="00DB30C8"/>
    <w:rsid w:val="00DC2620"/>
    <w:rsid w:val="00DC4D0F"/>
    <w:rsid w:val="00DC7B57"/>
    <w:rsid w:val="00DD3D14"/>
    <w:rsid w:val="00DD42B5"/>
    <w:rsid w:val="00DE1F5E"/>
    <w:rsid w:val="00DE346C"/>
    <w:rsid w:val="00DE5CA2"/>
    <w:rsid w:val="00DE685F"/>
    <w:rsid w:val="00DE78C9"/>
    <w:rsid w:val="00DF0C75"/>
    <w:rsid w:val="00DF253E"/>
    <w:rsid w:val="00E014AD"/>
    <w:rsid w:val="00E03B41"/>
    <w:rsid w:val="00E04B80"/>
    <w:rsid w:val="00E0605E"/>
    <w:rsid w:val="00E06C97"/>
    <w:rsid w:val="00E13252"/>
    <w:rsid w:val="00E13679"/>
    <w:rsid w:val="00E14D4D"/>
    <w:rsid w:val="00E21E16"/>
    <w:rsid w:val="00E21E85"/>
    <w:rsid w:val="00E222B8"/>
    <w:rsid w:val="00E23016"/>
    <w:rsid w:val="00E238E8"/>
    <w:rsid w:val="00E262CC"/>
    <w:rsid w:val="00E32473"/>
    <w:rsid w:val="00E337DF"/>
    <w:rsid w:val="00E35210"/>
    <w:rsid w:val="00E37749"/>
    <w:rsid w:val="00E44014"/>
    <w:rsid w:val="00E44FDD"/>
    <w:rsid w:val="00E46154"/>
    <w:rsid w:val="00E51BCA"/>
    <w:rsid w:val="00E52831"/>
    <w:rsid w:val="00E53382"/>
    <w:rsid w:val="00E53795"/>
    <w:rsid w:val="00E5546D"/>
    <w:rsid w:val="00E5656C"/>
    <w:rsid w:val="00E57474"/>
    <w:rsid w:val="00E577A7"/>
    <w:rsid w:val="00E57E68"/>
    <w:rsid w:val="00E6014A"/>
    <w:rsid w:val="00E60BDF"/>
    <w:rsid w:val="00E612AF"/>
    <w:rsid w:val="00E617CB"/>
    <w:rsid w:val="00E623E4"/>
    <w:rsid w:val="00E630B4"/>
    <w:rsid w:val="00E66C62"/>
    <w:rsid w:val="00E70C29"/>
    <w:rsid w:val="00E72EBA"/>
    <w:rsid w:val="00E74E1B"/>
    <w:rsid w:val="00E77D37"/>
    <w:rsid w:val="00E8026F"/>
    <w:rsid w:val="00E8389F"/>
    <w:rsid w:val="00E83D04"/>
    <w:rsid w:val="00E857DE"/>
    <w:rsid w:val="00E85D77"/>
    <w:rsid w:val="00E87673"/>
    <w:rsid w:val="00E87F87"/>
    <w:rsid w:val="00EA1779"/>
    <w:rsid w:val="00EA1937"/>
    <w:rsid w:val="00EA29B4"/>
    <w:rsid w:val="00EA7E40"/>
    <w:rsid w:val="00EB0F69"/>
    <w:rsid w:val="00EB47F9"/>
    <w:rsid w:val="00EB687B"/>
    <w:rsid w:val="00EB6D82"/>
    <w:rsid w:val="00EC0834"/>
    <w:rsid w:val="00EC55AC"/>
    <w:rsid w:val="00EC5D12"/>
    <w:rsid w:val="00EC5DD5"/>
    <w:rsid w:val="00ED0A27"/>
    <w:rsid w:val="00ED147B"/>
    <w:rsid w:val="00ED177E"/>
    <w:rsid w:val="00ED3D14"/>
    <w:rsid w:val="00ED59AF"/>
    <w:rsid w:val="00EF0377"/>
    <w:rsid w:val="00EF0887"/>
    <w:rsid w:val="00EF53DD"/>
    <w:rsid w:val="00F01AAB"/>
    <w:rsid w:val="00F02A47"/>
    <w:rsid w:val="00F06641"/>
    <w:rsid w:val="00F11496"/>
    <w:rsid w:val="00F13D72"/>
    <w:rsid w:val="00F14F0C"/>
    <w:rsid w:val="00F177AD"/>
    <w:rsid w:val="00F203A6"/>
    <w:rsid w:val="00F25CA3"/>
    <w:rsid w:val="00F32205"/>
    <w:rsid w:val="00F33B15"/>
    <w:rsid w:val="00F34AAB"/>
    <w:rsid w:val="00F36B60"/>
    <w:rsid w:val="00F375A8"/>
    <w:rsid w:val="00F3764E"/>
    <w:rsid w:val="00F434EC"/>
    <w:rsid w:val="00F51A14"/>
    <w:rsid w:val="00F51AC0"/>
    <w:rsid w:val="00F560AF"/>
    <w:rsid w:val="00F60566"/>
    <w:rsid w:val="00F60DEF"/>
    <w:rsid w:val="00F627D0"/>
    <w:rsid w:val="00F62C8F"/>
    <w:rsid w:val="00F6451E"/>
    <w:rsid w:val="00F6557A"/>
    <w:rsid w:val="00F67C41"/>
    <w:rsid w:val="00F70E2A"/>
    <w:rsid w:val="00F71F08"/>
    <w:rsid w:val="00F71FB2"/>
    <w:rsid w:val="00F72B8A"/>
    <w:rsid w:val="00F74598"/>
    <w:rsid w:val="00F75E33"/>
    <w:rsid w:val="00F76801"/>
    <w:rsid w:val="00F8265F"/>
    <w:rsid w:val="00F82668"/>
    <w:rsid w:val="00F82CCE"/>
    <w:rsid w:val="00F86CFE"/>
    <w:rsid w:val="00F87EBD"/>
    <w:rsid w:val="00F90259"/>
    <w:rsid w:val="00F926CB"/>
    <w:rsid w:val="00F93BEF"/>
    <w:rsid w:val="00F95342"/>
    <w:rsid w:val="00F967DA"/>
    <w:rsid w:val="00F96AF4"/>
    <w:rsid w:val="00FA04D3"/>
    <w:rsid w:val="00FA10B3"/>
    <w:rsid w:val="00FA167D"/>
    <w:rsid w:val="00FA5370"/>
    <w:rsid w:val="00FA645B"/>
    <w:rsid w:val="00FB12A1"/>
    <w:rsid w:val="00FB2341"/>
    <w:rsid w:val="00FB41E3"/>
    <w:rsid w:val="00FB59FB"/>
    <w:rsid w:val="00FB67EA"/>
    <w:rsid w:val="00FB7419"/>
    <w:rsid w:val="00FB7854"/>
    <w:rsid w:val="00FB7DBA"/>
    <w:rsid w:val="00FC1C04"/>
    <w:rsid w:val="00FC5F60"/>
    <w:rsid w:val="00FC73AE"/>
    <w:rsid w:val="00FD2B73"/>
    <w:rsid w:val="00FD5A4D"/>
    <w:rsid w:val="00FD6618"/>
    <w:rsid w:val="00FD6DED"/>
    <w:rsid w:val="00FD6E5C"/>
    <w:rsid w:val="00FE34B3"/>
    <w:rsid w:val="00FE3BA1"/>
    <w:rsid w:val="00FE69EC"/>
    <w:rsid w:val="00FF0337"/>
    <w:rsid w:val="00FF245A"/>
    <w:rsid w:val="00FF2D46"/>
    <w:rsid w:val="00FF69BC"/>
    <w:rsid w:val="00FF7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483B"/>
    <w:pPr>
      <w:spacing w:line="360" w:lineRule="auto"/>
    </w:pPr>
    <w:rPr>
      <w:rFonts w:ascii="Times New Roman" w:hAnsi="Times New Roman"/>
      <w:sz w:val="28"/>
    </w:rPr>
  </w:style>
  <w:style w:type="paragraph" w:styleId="1">
    <w:name w:val="heading 1"/>
    <w:basedOn w:val="a0"/>
    <w:next w:val="a0"/>
    <w:link w:val="11"/>
    <w:uiPriority w:val="9"/>
    <w:qFormat/>
    <w:rsid w:val="00B3483B"/>
    <w:pPr>
      <w:keepNext/>
      <w:keepLines/>
      <w:pageBreakBefore/>
      <w:numPr>
        <w:numId w:val="14"/>
      </w:numPr>
      <w:spacing w:before="120"/>
      <w:outlineLvl w:val="0"/>
    </w:pPr>
    <w:rPr>
      <w:rFonts w:eastAsiaTheme="majorEastAsia" w:cstheme="majorBidi"/>
      <w:bCs/>
      <w:sz w:val="32"/>
      <w:szCs w:val="28"/>
    </w:rPr>
  </w:style>
  <w:style w:type="paragraph" w:styleId="2">
    <w:name w:val="heading 2"/>
    <w:basedOn w:val="1"/>
    <w:next w:val="a0"/>
    <w:link w:val="20"/>
    <w:uiPriority w:val="9"/>
    <w:unhideWhenUsed/>
    <w:qFormat/>
    <w:rsid w:val="00B3483B"/>
    <w:pPr>
      <w:pageBreakBefore w:val="0"/>
      <w:numPr>
        <w:ilvl w:val="1"/>
      </w:numPr>
      <w:spacing w:before="200"/>
      <w:outlineLvl w:val="1"/>
    </w:pPr>
    <w:rPr>
      <w:bCs w:val="0"/>
      <w:sz w:val="28"/>
      <w:szCs w:val="26"/>
    </w:rPr>
  </w:style>
  <w:style w:type="paragraph" w:styleId="3">
    <w:name w:val="heading 3"/>
    <w:basedOn w:val="a0"/>
    <w:next w:val="a0"/>
    <w:link w:val="30"/>
    <w:uiPriority w:val="9"/>
    <w:unhideWhenUsed/>
    <w:qFormat/>
    <w:rsid w:val="00B3483B"/>
    <w:pPr>
      <w:keepNext/>
      <w:keepLines/>
      <w:numPr>
        <w:ilvl w:val="2"/>
        <w:numId w:val="14"/>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B3483B"/>
    <w:pPr>
      <w:keepNext/>
      <w:keepLines/>
      <w:numPr>
        <w:ilvl w:val="3"/>
        <w:numId w:val="14"/>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3483B"/>
    <w:pPr>
      <w:keepNext/>
      <w:keepLines/>
      <w:numPr>
        <w:ilvl w:val="4"/>
        <w:numId w:val="14"/>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B3483B"/>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B3483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B3483B"/>
    <w:pPr>
      <w:keepNext/>
      <w:keepLines/>
      <w:numPr>
        <w:ilvl w:val="7"/>
        <w:numId w:val="1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B3483B"/>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611BC"/>
    <w:pPr>
      <w:numPr>
        <w:ilvl w:val="2"/>
        <w:numId w:val="1"/>
      </w:numPr>
      <w:spacing w:before="120" w:line="240" w:lineRule="auto"/>
      <w:jc w:val="both"/>
    </w:pPr>
    <w:rPr>
      <w:rFonts w:eastAsia="Times New Roman" w:cs="Times New Roman"/>
      <w:szCs w:val="24"/>
      <w:lang w:eastAsia="ru-RU"/>
    </w:rPr>
  </w:style>
  <w:style w:type="paragraph" w:styleId="a4">
    <w:name w:val="header"/>
    <w:basedOn w:val="a0"/>
    <w:link w:val="a5"/>
    <w:uiPriority w:val="99"/>
    <w:unhideWhenUsed/>
    <w:rsid w:val="0005241C"/>
    <w:pPr>
      <w:tabs>
        <w:tab w:val="center" w:pos="4677"/>
        <w:tab w:val="right" w:pos="9355"/>
      </w:tabs>
      <w:spacing w:line="240" w:lineRule="auto"/>
    </w:pPr>
  </w:style>
  <w:style w:type="character" w:customStyle="1" w:styleId="a5">
    <w:name w:val="Верхний колонтитул Знак"/>
    <w:basedOn w:val="a1"/>
    <w:link w:val="a4"/>
    <w:uiPriority w:val="99"/>
    <w:rsid w:val="0005241C"/>
  </w:style>
  <w:style w:type="paragraph" w:styleId="a6">
    <w:name w:val="TOC Heading"/>
    <w:basedOn w:val="1"/>
    <w:next w:val="a0"/>
    <w:uiPriority w:val="39"/>
    <w:unhideWhenUsed/>
    <w:qFormat/>
    <w:rsid w:val="00E0605E"/>
    <w:pPr>
      <w:pageBreakBefore w:val="0"/>
      <w:spacing w:before="480" w:line="276" w:lineRule="auto"/>
      <w:outlineLvl w:val="9"/>
    </w:pPr>
    <w:rPr>
      <w:rFonts w:asciiTheme="majorHAnsi" w:hAnsiTheme="majorHAnsi"/>
      <w:b/>
      <w:color w:val="365F91" w:themeColor="accent1" w:themeShade="BF"/>
      <w:sz w:val="28"/>
      <w:lang w:eastAsia="ru-RU"/>
    </w:rPr>
  </w:style>
  <w:style w:type="paragraph" w:styleId="12">
    <w:name w:val="toc 1"/>
    <w:basedOn w:val="a0"/>
    <w:next w:val="a0"/>
    <w:autoRedefine/>
    <w:uiPriority w:val="39"/>
    <w:unhideWhenUsed/>
    <w:rsid w:val="00053125"/>
    <w:pPr>
      <w:tabs>
        <w:tab w:val="left" w:pos="440"/>
        <w:tab w:val="right" w:leader="dot" w:pos="9345"/>
      </w:tabs>
      <w:contextualSpacing/>
    </w:pPr>
  </w:style>
  <w:style w:type="paragraph" w:styleId="a7">
    <w:name w:val="Balloon Text"/>
    <w:basedOn w:val="a0"/>
    <w:link w:val="a8"/>
    <w:uiPriority w:val="99"/>
    <w:semiHidden/>
    <w:unhideWhenUsed/>
    <w:rsid w:val="007C672B"/>
    <w:pPr>
      <w:spacing w:line="240" w:lineRule="auto"/>
    </w:pPr>
    <w:rPr>
      <w:rFonts w:ascii="Tahoma" w:hAnsi="Tahoma" w:cs="Tahoma"/>
      <w:sz w:val="16"/>
      <w:szCs w:val="16"/>
    </w:rPr>
  </w:style>
  <w:style w:type="character" w:customStyle="1" w:styleId="a8">
    <w:name w:val="Текст выноски Знак"/>
    <w:basedOn w:val="a1"/>
    <w:link w:val="a7"/>
    <w:uiPriority w:val="99"/>
    <w:semiHidden/>
    <w:rsid w:val="007C672B"/>
    <w:rPr>
      <w:rFonts w:ascii="Tahoma" w:hAnsi="Tahoma" w:cs="Tahoma"/>
      <w:sz w:val="16"/>
      <w:szCs w:val="16"/>
    </w:rPr>
  </w:style>
  <w:style w:type="character" w:styleId="a9">
    <w:name w:val="annotation reference"/>
    <w:basedOn w:val="a1"/>
    <w:uiPriority w:val="99"/>
    <w:semiHidden/>
    <w:unhideWhenUsed/>
    <w:rsid w:val="001550C3"/>
    <w:rPr>
      <w:sz w:val="16"/>
      <w:szCs w:val="16"/>
    </w:rPr>
  </w:style>
  <w:style w:type="paragraph" w:styleId="aa">
    <w:name w:val="annotation text"/>
    <w:basedOn w:val="a0"/>
    <w:link w:val="ab"/>
    <w:uiPriority w:val="99"/>
    <w:unhideWhenUsed/>
    <w:rsid w:val="001550C3"/>
    <w:pPr>
      <w:spacing w:line="240" w:lineRule="auto"/>
    </w:pPr>
    <w:rPr>
      <w:sz w:val="20"/>
      <w:szCs w:val="20"/>
    </w:rPr>
  </w:style>
  <w:style w:type="character" w:customStyle="1" w:styleId="ab">
    <w:name w:val="Текст примечания Знак"/>
    <w:basedOn w:val="a1"/>
    <w:link w:val="aa"/>
    <w:uiPriority w:val="99"/>
    <w:rsid w:val="001550C3"/>
    <w:rPr>
      <w:sz w:val="20"/>
      <w:szCs w:val="20"/>
    </w:rPr>
  </w:style>
  <w:style w:type="paragraph" w:styleId="ac">
    <w:name w:val="annotation subject"/>
    <w:basedOn w:val="aa"/>
    <w:next w:val="aa"/>
    <w:link w:val="ad"/>
    <w:uiPriority w:val="99"/>
    <w:semiHidden/>
    <w:unhideWhenUsed/>
    <w:rsid w:val="001550C3"/>
    <w:rPr>
      <w:b/>
      <w:bCs/>
    </w:rPr>
  </w:style>
  <w:style w:type="character" w:customStyle="1" w:styleId="ad">
    <w:name w:val="Тема примечания Знак"/>
    <w:basedOn w:val="ab"/>
    <w:link w:val="ac"/>
    <w:uiPriority w:val="99"/>
    <w:semiHidden/>
    <w:rsid w:val="001550C3"/>
    <w:rPr>
      <w:b/>
      <w:bCs/>
      <w:sz w:val="20"/>
      <w:szCs w:val="20"/>
    </w:rPr>
  </w:style>
  <w:style w:type="character" w:customStyle="1" w:styleId="11">
    <w:name w:val="Заголовок 1 Знак"/>
    <w:basedOn w:val="a1"/>
    <w:link w:val="1"/>
    <w:uiPriority w:val="9"/>
    <w:rsid w:val="00B3483B"/>
    <w:rPr>
      <w:rFonts w:ascii="Times New Roman" w:eastAsiaTheme="majorEastAsia" w:hAnsi="Times New Roman" w:cstheme="majorBidi"/>
      <w:bCs/>
      <w:sz w:val="32"/>
      <w:szCs w:val="28"/>
    </w:rPr>
  </w:style>
  <w:style w:type="character" w:customStyle="1" w:styleId="20">
    <w:name w:val="Заголовок 2 Знак"/>
    <w:basedOn w:val="a1"/>
    <w:link w:val="2"/>
    <w:uiPriority w:val="9"/>
    <w:rsid w:val="00B3483B"/>
    <w:rPr>
      <w:rFonts w:ascii="Times New Roman" w:eastAsiaTheme="majorEastAsia" w:hAnsi="Times New Roman" w:cstheme="majorBidi"/>
      <w:sz w:val="28"/>
      <w:szCs w:val="26"/>
    </w:rPr>
  </w:style>
  <w:style w:type="character" w:customStyle="1" w:styleId="30">
    <w:name w:val="Заголовок 3 Знак"/>
    <w:basedOn w:val="a1"/>
    <w:link w:val="3"/>
    <w:uiPriority w:val="9"/>
    <w:rsid w:val="00B3483B"/>
    <w:rPr>
      <w:rFonts w:asciiTheme="majorHAnsi" w:eastAsiaTheme="majorEastAsia" w:hAnsiTheme="majorHAnsi" w:cstheme="majorBidi"/>
      <w:b/>
      <w:bCs/>
      <w:color w:val="4F81BD" w:themeColor="accent1"/>
      <w:sz w:val="28"/>
    </w:rPr>
  </w:style>
  <w:style w:type="character" w:customStyle="1" w:styleId="40">
    <w:name w:val="Заголовок 4 Знак"/>
    <w:basedOn w:val="a1"/>
    <w:link w:val="4"/>
    <w:uiPriority w:val="9"/>
    <w:rsid w:val="00B3483B"/>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1"/>
    <w:link w:val="5"/>
    <w:uiPriority w:val="9"/>
    <w:rsid w:val="00B3483B"/>
    <w:rPr>
      <w:rFonts w:asciiTheme="majorHAnsi" w:eastAsiaTheme="majorEastAsia" w:hAnsiTheme="majorHAnsi" w:cstheme="majorBidi"/>
      <w:color w:val="243F60" w:themeColor="accent1" w:themeShade="7F"/>
      <w:sz w:val="28"/>
    </w:rPr>
  </w:style>
  <w:style w:type="character" w:customStyle="1" w:styleId="60">
    <w:name w:val="Заголовок 6 Знак"/>
    <w:basedOn w:val="a1"/>
    <w:link w:val="6"/>
    <w:uiPriority w:val="9"/>
    <w:semiHidden/>
    <w:rsid w:val="00B3483B"/>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B3483B"/>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B3483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B3483B"/>
    <w:rPr>
      <w:rFonts w:asciiTheme="majorHAnsi" w:eastAsiaTheme="majorEastAsia" w:hAnsiTheme="majorHAnsi" w:cstheme="majorBidi"/>
      <w:i/>
      <w:iCs/>
      <w:color w:val="404040" w:themeColor="text1" w:themeTint="BF"/>
      <w:sz w:val="20"/>
      <w:szCs w:val="20"/>
    </w:rPr>
  </w:style>
  <w:style w:type="paragraph" w:customStyle="1" w:styleId="ae">
    <w:name w:val="Абзац"/>
    <w:basedOn w:val="a0"/>
    <w:rsid w:val="00B3483B"/>
    <w:pPr>
      <w:ind w:firstLine="708"/>
      <w:jc w:val="both"/>
    </w:pPr>
    <w:rPr>
      <w:rFonts w:eastAsia="Times New Roman" w:cs="Times New Roman"/>
      <w:szCs w:val="20"/>
    </w:rPr>
  </w:style>
  <w:style w:type="paragraph" w:styleId="af">
    <w:name w:val="caption"/>
    <w:basedOn w:val="a0"/>
    <w:next w:val="a0"/>
    <w:uiPriority w:val="35"/>
    <w:unhideWhenUsed/>
    <w:qFormat/>
    <w:rsid w:val="00B3483B"/>
    <w:pPr>
      <w:spacing w:after="200" w:line="240" w:lineRule="auto"/>
      <w:jc w:val="center"/>
    </w:pPr>
    <w:rPr>
      <w:bCs/>
      <w:szCs w:val="18"/>
    </w:rPr>
  </w:style>
  <w:style w:type="paragraph" w:customStyle="1" w:styleId="61">
    <w:name w:val="Стиль Абзац списка + Перед:  6 пт Междустр.интервал:  одинарный"/>
    <w:basedOn w:val="a"/>
    <w:rsid w:val="00B3483B"/>
    <w:rPr>
      <w:szCs w:val="20"/>
    </w:rPr>
  </w:style>
  <w:style w:type="paragraph" w:styleId="21">
    <w:name w:val="toc 2"/>
    <w:basedOn w:val="a0"/>
    <w:next w:val="a0"/>
    <w:autoRedefine/>
    <w:uiPriority w:val="39"/>
    <w:unhideWhenUsed/>
    <w:rsid w:val="006F7CD6"/>
    <w:pPr>
      <w:tabs>
        <w:tab w:val="left" w:pos="880"/>
        <w:tab w:val="right" w:leader="dot" w:pos="9345"/>
      </w:tabs>
      <w:spacing w:after="100"/>
      <w:ind w:left="280" w:firstLine="4"/>
      <w:jc w:val="both"/>
    </w:pPr>
    <w:rPr>
      <w:noProof/>
      <w:szCs w:val="28"/>
    </w:rPr>
  </w:style>
  <w:style w:type="character" w:styleId="af0">
    <w:name w:val="Hyperlink"/>
    <w:basedOn w:val="a1"/>
    <w:uiPriority w:val="99"/>
    <w:unhideWhenUsed/>
    <w:rsid w:val="00E0605E"/>
    <w:rPr>
      <w:color w:val="0000FF" w:themeColor="hyperlink"/>
      <w:u w:val="single"/>
    </w:rPr>
  </w:style>
  <w:style w:type="paragraph" w:styleId="af1">
    <w:name w:val="footnote text"/>
    <w:basedOn w:val="a0"/>
    <w:link w:val="af2"/>
    <w:uiPriority w:val="99"/>
    <w:semiHidden/>
    <w:unhideWhenUsed/>
    <w:rsid w:val="00D13773"/>
    <w:pPr>
      <w:spacing w:line="240" w:lineRule="auto"/>
    </w:pPr>
    <w:rPr>
      <w:sz w:val="20"/>
      <w:szCs w:val="20"/>
    </w:rPr>
  </w:style>
  <w:style w:type="character" w:customStyle="1" w:styleId="af2">
    <w:name w:val="Текст сноски Знак"/>
    <w:basedOn w:val="a1"/>
    <w:link w:val="af1"/>
    <w:uiPriority w:val="99"/>
    <w:semiHidden/>
    <w:rsid w:val="00D13773"/>
    <w:rPr>
      <w:rFonts w:ascii="Times New Roman" w:hAnsi="Times New Roman"/>
      <w:sz w:val="20"/>
      <w:szCs w:val="20"/>
    </w:rPr>
  </w:style>
  <w:style w:type="character" w:styleId="af3">
    <w:name w:val="footnote reference"/>
    <w:basedOn w:val="a1"/>
    <w:uiPriority w:val="99"/>
    <w:semiHidden/>
    <w:unhideWhenUsed/>
    <w:rsid w:val="00D13773"/>
    <w:rPr>
      <w:vertAlign w:val="superscript"/>
    </w:rPr>
  </w:style>
  <w:style w:type="paragraph" w:customStyle="1" w:styleId="af4">
    <w:name w:val="аааааа"/>
    <w:basedOn w:val="a0"/>
    <w:autoRedefine/>
    <w:qFormat/>
    <w:rsid w:val="00317512"/>
    <w:pPr>
      <w:spacing w:line="276" w:lineRule="auto"/>
      <w:ind w:left="1141"/>
      <w:contextualSpacing/>
    </w:pPr>
    <w:rPr>
      <w:bCs/>
      <w:szCs w:val="28"/>
    </w:rPr>
  </w:style>
  <w:style w:type="character" w:customStyle="1" w:styleId="iceouttxt5">
    <w:name w:val="iceouttxt5"/>
    <w:basedOn w:val="a1"/>
    <w:rsid w:val="004B73DF"/>
    <w:rPr>
      <w:rFonts w:ascii="Arial" w:hAnsi="Arial" w:cs="Arial" w:hint="default"/>
      <w:color w:val="666666"/>
      <w:sz w:val="17"/>
      <w:szCs w:val="17"/>
    </w:rPr>
  </w:style>
  <w:style w:type="character" w:styleId="af5">
    <w:name w:val="FollowedHyperlink"/>
    <w:basedOn w:val="a1"/>
    <w:uiPriority w:val="99"/>
    <w:semiHidden/>
    <w:unhideWhenUsed/>
    <w:rsid w:val="001756EC"/>
    <w:rPr>
      <w:color w:val="800080" w:themeColor="followedHyperlink"/>
      <w:u w:val="single"/>
    </w:rPr>
  </w:style>
  <w:style w:type="table" w:styleId="af6">
    <w:name w:val="Table Grid"/>
    <w:basedOn w:val="a2"/>
    <w:uiPriority w:val="59"/>
    <w:rsid w:val="00E56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 Spacing"/>
    <w:uiPriority w:val="1"/>
    <w:qFormat/>
    <w:rsid w:val="00FB2341"/>
    <w:rPr>
      <w:rFonts w:ascii="Times New Roman" w:hAnsi="Times New Roman"/>
      <w:sz w:val="28"/>
    </w:rPr>
  </w:style>
  <w:style w:type="character" w:customStyle="1" w:styleId="af8">
    <w:name w:val="Выделение слова"/>
    <w:rsid w:val="00526607"/>
    <w:rPr>
      <w:b/>
      <w:bCs/>
    </w:rPr>
  </w:style>
  <w:style w:type="paragraph" w:styleId="af9">
    <w:name w:val="footer"/>
    <w:basedOn w:val="a0"/>
    <w:link w:val="afa"/>
    <w:uiPriority w:val="99"/>
    <w:unhideWhenUsed/>
    <w:rsid w:val="00155FFC"/>
    <w:pPr>
      <w:tabs>
        <w:tab w:val="center" w:pos="4677"/>
        <w:tab w:val="right" w:pos="9355"/>
      </w:tabs>
      <w:spacing w:line="240" w:lineRule="auto"/>
    </w:pPr>
  </w:style>
  <w:style w:type="character" w:customStyle="1" w:styleId="afa">
    <w:name w:val="Нижний колонтитул Знак"/>
    <w:basedOn w:val="a1"/>
    <w:link w:val="af9"/>
    <w:uiPriority w:val="99"/>
    <w:rsid w:val="00155FFC"/>
    <w:rPr>
      <w:rFonts w:ascii="Times New Roman" w:hAnsi="Times New Roman"/>
      <w:sz w:val="28"/>
    </w:rPr>
  </w:style>
  <w:style w:type="numbering" w:customStyle="1" w:styleId="10">
    <w:name w:val="Стиль1"/>
    <w:uiPriority w:val="99"/>
    <w:rsid w:val="000B0FBC"/>
    <w:pPr>
      <w:numPr>
        <w:numId w:val="5"/>
      </w:numPr>
    </w:pPr>
  </w:style>
  <w:style w:type="paragraph" w:styleId="afb">
    <w:name w:val="endnote text"/>
    <w:basedOn w:val="a0"/>
    <w:link w:val="afc"/>
    <w:uiPriority w:val="99"/>
    <w:semiHidden/>
    <w:unhideWhenUsed/>
    <w:rsid w:val="00205DC3"/>
    <w:pPr>
      <w:spacing w:line="240" w:lineRule="auto"/>
    </w:pPr>
    <w:rPr>
      <w:sz w:val="20"/>
      <w:szCs w:val="20"/>
    </w:rPr>
  </w:style>
  <w:style w:type="character" w:customStyle="1" w:styleId="afc">
    <w:name w:val="Текст концевой сноски Знак"/>
    <w:basedOn w:val="a1"/>
    <w:link w:val="afb"/>
    <w:uiPriority w:val="99"/>
    <w:semiHidden/>
    <w:rsid w:val="00205DC3"/>
    <w:rPr>
      <w:rFonts w:ascii="Times New Roman" w:hAnsi="Times New Roman"/>
      <w:sz w:val="20"/>
      <w:szCs w:val="20"/>
    </w:rPr>
  </w:style>
  <w:style w:type="character" w:styleId="afd">
    <w:name w:val="endnote reference"/>
    <w:basedOn w:val="a1"/>
    <w:uiPriority w:val="99"/>
    <w:semiHidden/>
    <w:unhideWhenUsed/>
    <w:rsid w:val="00205DC3"/>
    <w:rPr>
      <w:vertAlign w:val="superscript"/>
    </w:rPr>
  </w:style>
  <w:style w:type="paragraph" w:styleId="afe">
    <w:name w:val="table of figures"/>
    <w:basedOn w:val="a0"/>
    <w:next w:val="a0"/>
    <w:uiPriority w:val="99"/>
    <w:semiHidden/>
    <w:unhideWhenUsed/>
    <w:rsid w:val="0097414B"/>
  </w:style>
  <w:style w:type="character" w:styleId="aff">
    <w:name w:val="Strong"/>
    <w:basedOn w:val="a1"/>
    <w:uiPriority w:val="22"/>
    <w:qFormat/>
    <w:rsid w:val="00700F44"/>
    <w:rPr>
      <w:b/>
      <w:bCs/>
    </w:rPr>
  </w:style>
  <w:style w:type="character" w:customStyle="1" w:styleId="insertion">
    <w:name w:val="insertion"/>
    <w:basedOn w:val="a1"/>
    <w:rsid w:val="00587085"/>
  </w:style>
  <w:style w:type="paragraph" w:customStyle="1" w:styleId="ConsPlusNormal">
    <w:name w:val="ConsPlusNormal"/>
    <w:rsid w:val="009E3421"/>
    <w:pPr>
      <w:widowControl w:val="0"/>
      <w:autoSpaceDE w:val="0"/>
      <w:autoSpaceDN w:val="0"/>
    </w:pPr>
    <w:rPr>
      <w:rFonts w:ascii="Calibri" w:eastAsia="Times New Roman" w:hAnsi="Calibri" w:cs="Calibri"/>
      <w:szCs w:val="20"/>
      <w:lang w:eastAsia="ru-RU"/>
    </w:rPr>
  </w:style>
  <w:style w:type="paragraph" w:customStyle="1" w:styleId="81">
    <w:name w:val="8. Абзац"/>
    <w:basedOn w:val="a0"/>
    <w:rsid w:val="009E3421"/>
    <w:pPr>
      <w:keepLines/>
      <w:suppressLineNumbers/>
      <w:suppressAutoHyphens/>
      <w:spacing w:line="240" w:lineRule="auto"/>
      <w:ind w:firstLine="709"/>
      <w:jc w:val="both"/>
    </w:pPr>
    <w:rPr>
      <w:rFonts w:eastAsia="Times New Roman" w:cs="Times New Roman"/>
      <w:szCs w:val="24"/>
      <w:lang w:eastAsia="ru-RU"/>
    </w:rPr>
  </w:style>
  <w:style w:type="character" w:customStyle="1" w:styleId="13">
    <w:name w:val="Название1"/>
    <w:basedOn w:val="a1"/>
    <w:rsid w:val="00447665"/>
  </w:style>
  <w:style w:type="paragraph" w:styleId="aff0">
    <w:name w:val="Revision"/>
    <w:hidden/>
    <w:uiPriority w:val="99"/>
    <w:semiHidden/>
    <w:rsid w:val="001E75B2"/>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72167066">
      <w:bodyDiv w:val="1"/>
      <w:marLeft w:val="0"/>
      <w:marRight w:val="0"/>
      <w:marTop w:val="0"/>
      <w:marBottom w:val="0"/>
      <w:divBdr>
        <w:top w:val="none" w:sz="0" w:space="0" w:color="auto"/>
        <w:left w:val="none" w:sz="0" w:space="0" w:color="auto"/>
        <w:bottom w:val="none" w:sz="0" w:space="0" w:color="auto"/>
        <w:right w:val="none" w:sz="0" w:space="0" w:color="auto"/>
      </w:divBdr>
    </w:div>
    <w:div w:id="387920909">
      <w:bodyDiv w:val="1"/>
      <w:marLeft w:val="0"/>
      <w:marRight w:val="0"/>
      <w:marTop w:val="0"/>
      <w:marBottom w:val="0"/>
      <w:divBdr>
        <w:top w:val="none" w:sz="0" w:space="0" w:color="auto"/>
        <w:left w:val="none" w:sz="0" w:space="0" w:color="auto"/>
        <w:bottom w:val="none" w:sz="0" w:space="0" w:color="auto"/>
        <w:right w:val="none" w:sz="0" w:space="0" w:color="auto"/>
      </w:divBdr>
    </w:div>
    <w:div w:id="624969312">
      <w:bodyDiv w:val="1"/>
      <w:marLeft w:val="0"/>
      <w:marRight w:val="0"/>
      <w:marTop w:val="0"/>
      <w:marBottom w:val="0"/>
      <w:divBdr>
        <w:top w:val="none" w:sz="0" w:space="0" w:color="auto"/>
        <w:left w:val="none" w:sz="0" w:space="0" w:color="auto"/>
        <w:bottom w:val="none" w:sz="0" w:space="0" w:color="auto"/>
        <w:right w:val="none" w:sz="0" w:space="0" w:color="auto"/>
      </w:divBdr>
    </w:div>
    <w:div w:id="626813572">
      <w:bodyDiv w:val="1"/>
      <w:marLeft w:val="0"/>
      <w:marRight w:val="0"/>
      <w:marTop w:val="0"/>
      <w:marBottom w:val="0"/>
      <w:divBdr>
        <w:top w:val="none" w:sz="0" w:space="0" w:color="auto"/>
        <w:left w:val="none" w:sz="0" w:space="0" w:color="auto"/>
        <w:bottom w:val="none" w:sz="0" w:space="0" w:color="auto"/>
        <w:right w:val="none" w:sz="0" w:space="0" w:color="auto"/>
      </w:divBdr>
    </w:div>
    <w:div w:id="630866439">
      <w:bodyDiv w:val="1"/>
      <w:marLeft w:val="0"/>
      <w:marRight w:val="0"/>
      <w:marTop w:val="0"/>
      <w:marBottom w:val="0"/>
      <w:divBdr>
        <w:top w:val="none" w:sz="0" w:space="0" w:color="auto"/>
        <w:left w:val="none" w:sz="0" w:space="0" w:color="auto"/>
        <w:bottom w:val="none" w:sz="0" w:space="0" w:color="auto"/>
        <w:right w:val="none" w:sz="0" w:space="0" w:color="auto"/>
      </w:divBdr>
    </w:div>
    <w:div w:id="1204296085">
      <w:bodyDiv w:val="1"/>
      <w:marLeft w:val="0"/>
      <w:marRight w:val="0"/>
      <w:marTop w:val="0"/>
      <w:marBottom w:val="0"/>
      <w:divBdr>
        <w:top w:val="none" w:sz="0" w:space="0" w:color="auto"/>
        <w:left w:val="none" w:sz="0" w:space="0" w:color="auto"/>
        <w:bottom w:val="none" w:sz="0" w:space="0" w:color="auto"/>
        <w:right w:val="none" w:sz="0" w:space="0" w:color="auto"/>
      </w:divBdr>
    </w:div>
    <w:div w:id="1480419654">
      <w:bodyDiv w:val="1"/>
      <w:marLeft w:val="0"/>
      <w:marRight w:val="0"/>
      <w:marTop w:val="0"/>
      <w:marBottom w:val="0"/>
      <w:divBdr>
        <w:top w:val="none" w:sz="0" w:space="0" w:color="auto"/>
        <w:left w:val="none" w:sz="0" w:space="0" w:color="auto"/>
        <w:bottom w:val="none" w:sz="0" w:space="0" w:color="auto"/>
        <w:right w:val="none" w:sz="0" w:space="0" w:color="auto"/>
      </w:divBdr>
    </w:div>
    <w:div w:id="1532767733">
      <w:bodyDiv w:val="1"/>
      <w:marLeft w:val="0"/>
      <w:marRight w:val="0"/>
      <w:marTop w:val="0"/>
      <w:marBottom w:val="0"/>
      <w:divBdr>
        <w:top w:val="none" w:sz="0" w:space="0" w:color="auto"/>
        <w:left w:val="none" w:sz="0" w:space="0" w:color="auto"/>
        <w:bottom w:val="none" w:sz="0" w:space="0" w:color="auto"/>
        <w:right w:val="none" w:sz="0" w:space="0" w:color="auto"/>
      </w:divBdr>
    </w:div>
    <w:div w:id="1982423103">
      <w:bodyDiv w:val="1"/>
      <w:marLeft w:val="0"/>
      <w:marRight w:val="0"/>
      <w:marTop w:val="0"/>
      <w:marBottom w:val="0"/>
      <w:divBdr>
        <w:top w:val="none" w:sz="0" w:space="0" w:color="auto"/>
        <w:left w:val="none" w:sz="0" w:space="0" w:color="auto"/>
        <w:bottom w:val="none" w:sz="0" w:space="0" w:color="auto"/>
        <w:right w:val="none" w:sz="0" w:space="0" w:color="auto"/>
      </w:divBdr>
      <w:divsChild>
        <w:div w:id="277299247">
          <w:marLeft w:val="0"/>
          <w:marRight w:val="0"/>
          <w:marTop w:val="0"/>
          <w:marBottom w:val="0"/>
          <w:divBdr>
            <w:top w:val="none" w:sz="0" w:space="0" w:color="auto"/>
            <w:left w:val="none" w:sz="0" w:space="0" w:color="auto"/>
            <w:bottom w:val="none" w:sz="0" w:space="0" w:color="auto"/>
            <w:right w:val="none" w:sz="0" w:space="0" w:color="auto"/>
          </w:divBdr>
        </w:div>
      </w:divsChild>
    </w:div>
    <w:div w:id="2027095441">
      <w:bodyDiv w:val="1"/>
      <w:marLeft w:val="0"/>
      <w:marRight w:val="0"/>
      <w:marTop w:val="0"/>
      <w:marBottom w:val="0"/>
      <w:divBdr>
        <w:top w:val="none" w:sz="0" w:space="0" w:color="auto"/>
        <w:left w:val="none" w:sz="0" w:space="0" w:color="auto"/>
        <w:bottom w:val="none" w:sz="0" w:space="0" w:color="auto"/>
        <w:right w:val="none" w:sz="0" w:space="0" w:color="auto"/>
      </w:divBdr>
    </w:div>
    <w:div w:id="204101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vmerpnext.krista.ru:90/UserInterface/%D0%97%D0%B0%D0%BA%D1%83%D0%BF%D0%BA%D0%B8%20%D0%BF%D0%BE%2044-%D0%A4%D0%97/%D0%9F%D0%BE%D0%B7%D0%B8%D1%86%D0%B8%D0%B8%20%D0%BF%D0%BB%D0%B0%D0%BD%D0%BE%D0%B2%20%D0%B7%D0%B0%D0%BA%D1%83%D0%BF%D0%BE%D0%BA/%D0%9E%D1%81%D1%82%D0%B0%D1%82%D0%BA%D0%B8%20%D1%84%D0%B8%D0%BD%D0%B0%D0%BD%D1%81%D0%B8%D1%80%D0%BE%D0%B2%D0%B0%D0%BD%D0%B8%D1%8F.htm" TargetMode="External"/><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consultantplus://offline/ref=C896A9B24AC426E86C94EB282C5FB7BB84BE63574B54DB3EBB6ED64D9703D236867A0E07A41278EFP2f4D" TargetMode="External"/><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A99B0-9EFA-4207-A0E9-C38816F5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36</Pages>
  <Words>7904</Words>
  <Characters>45059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НПО "Криста"</Company>
  <LinksUpToDate>false</LinksUpToDate>
  <CharactersWithSpaces>52858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petrovasi</dc:creator>
  <cp:keywords/>
  <dc:description/>
  <cp:lastModifiedBy>smirnova_a</cp:lastModifiedBy>
  <cp:revision>6</cp:revision>
  <cp:lastPrinted>2015-04-22T08:48:00Z</cp:lastPrinted>
  <dcterms:created xsi:type="dcterms:W3CDTF">2017-04-10T10:23:00Z</dcterms:created>
  <dcterms:modified xsi:type="dcterms:W3CDTF">2017-04-12T07:13:00Z</dcterms:modified>
</cp:coreProperties>
</file>