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E0" w:rsidRPr="00F40841" w:rsidRDefault="00F40841" w:rsidP="00F40841">
      <w:pPr>
        <w:jc w:val="center"/>
        <w:rPr>
          <w:rFonts w:ascii="Times New Roman" w:hAnsi="Times New Roman"/>
          <w:b/>
          <w:color w:val="292B2C"/>
          <w:sz w:val="28"/>
          <w:szCs w:val="28"/>
        </w:rPr>
      </w:pPr>
      <w:r w:rsidRPr="00F40841">
        <w:rPr>
          <w:rFonts w:ascii="Times New Roman" w:hAnsi="Times New Roman"/>
          <w:b/>
          <w:color w:val="292B2C"/>
          <w:sz w:val="28"/>
          <w:szCs w:val="28"/>
        </w:rPr>
        <w:t xml:space="preserve">Инструкция по получению </w:t>
      </w:r>
      <w:r w:rsidRPr="00F40841">
        <w:rPr>
          <w:rFonts w:ascii="Times New Roman" w:hAnsi="Times New Roman"/>
          <w:b/>
          <w:color w:val="292B2C"/>
          <w:sz w:val="28"/>
          <w:szCs w:val="28"/>
        </w:rPr>
        <w:t>идентификатора участника электронного документооборота для последующего автоматического импорта документов приемки из ЕИС</w:t>
      </w:r>
    </w:p>
    <w:p w:rsidR="00D660F6" w:rsidRPr="00F40841" w:rsidRDefault="00D660F6" w:rsidP="00F40841">
      <w:pPr>
        <w:jc w:val="both"/>
        <w:rPr>
          <w:rFonts w:ascii="Times New Roman" w:hAnsi="Times New Roman"/>
          <w:color w:val="292B2C"/>
          <w:sz w:val="28"/>
          <w:szCs w:val="28"/>
        </w:rPr>
      </w:pPr>
    </w:p>
    <w:p w:rsidR="00F40841" w:rsidRPr="00F40841" w:rsidRDefault="00D660F6" w:rsidP="00F40841">
      <w:pPr>
        <w:pStyle w:val="a9"/>
        <w:numPr>
          <w:ilvl w:val="0"/>
          <w:numId w:val="1"/>
        </w:numPr>
        <w:jc w:val="both"/>
        <w:rPr>
          <w:rFonts w:ascii="Times New Roman" w:hAnsi="Times New Roman"/>
          <w:color w:val="292B2C"/>
          <w:sz w:val="28"/>
          <w:szCs w:val="28"/>
        </w:rPr>
      </w:pPr>
      <w:r w:rsidRPr="00F40841">
        <w:rPr>
          <w:rFonts w:ascii="Times New Roman" w:hAnsi="Times New Roman"/>
          <w:color w:val="292B2C"/>
          <w:sz w:val="28"/>
          <w:szCs w:val="28"/>
        </w:rPr>
        <w:t>Необходимо зайти </w:t>
      </w:r>
      <w:r w:rsidR="00F40841" w:rsidRPr="00F40841">
        <w:rPr>
          <w:rFonts w:ascii="Times New Roman" w:hAnsi="Times New Roman"/>
          <w:color w:val="292B2C"/>
          <w:sz w:val="28"/>
          <w:szCs w:val="28"/>
        </w:rPr>
        <w:t>в единую информационную систему в сфере закупок</w:t>
      </w:r>
      <w:r w:rsidRPr="00F40841">
        <w:rPr>
          <w:rFonts w:ascii="Times New Roman" w:hAnsi="Times New Roman"/>
          <w:color w:val="292B2C"/>
          <w:sz w:val="28"/>
          <w:szCs w:val="28"/>
        </w:rPr>
        <w:t xml:space="preserve"> (ЕИС) под учетной записью руководителя организации или другого пользователя с полномочиями "Администратор".</w:t>
      </w:r>
    </w:p>
    <w:p w:rsidR="00D660F6" w:rsidRPr="00F40841" w:rsidRDefault="00D660F6" w:rsidP="00F40841">
      <w:pPr>
        <w:pStyle w:val="a9"/>
        <w:numPr>
          <w:ilvl w:val="0"/>
          <w:numId w:val="1"/>
        </w:numPr>
        <w:jc w:val="both"/>
        <w:rPr>
          <w:rFonts w:ascii="Times New Roman" w:hAnsi="Times New Roman"/>
          <w:color w:val="292B2C"/>
          <w:sz w:val="28"/>
          <w:szCs w:val="28"/>
        </w:rPr>
      </w:pPr>
      <w:r w:rsidRPr="00F40841">
        <w:rPr>
          <w:rFonts w:ascii="Times New Roman" w:hAnsi="Times New Roman"/>
          <w:color w:val="292B2C"/>
          <w:sz w:val="28"/>
          <w:szCs w:val="28"/>
        </w:rPr>
        <w:t>В меню "Администрирование", перейти по ссылке "Пользователи организации".</w:t>
      </w:r>
    </w:p>
    <w:p w:rsidR="00D660F6" w:rsidRDefault="00D660F6" w:rsidP="00D660F6">
      <w:pPr>
        <w:pStyle w:val="a3"/>
        <w:shd w:val="clear" w:color="auto" w:fill="FFFFFF"/>
        <w:rPr>
          <w:rFonts w:ascii="Verdana" w:hAnsi="Verdana"/>
          <w:color w:val="292B2C"/>
          <w:sz w:val="21"/>
          <w:szCs w:val="21"/>
        </w:rPr>
      </w:pPr>
      <w:r>
        <w:rPr>
          <w:rFonts w:ascii="Verdana" w:hAnsi="Verdana"/>
          <w:noProof/>
          <w:color w:val="292B2C"/>
          <w:sz w:val="21"/>
          <w:szCs w:val="21"/>
        </w:rPr>
        <w:drawing>
          <wp:inline distT="0" distB="0" distL="0" distR="0" wp14:anchorId="2BAB0CC3" wp14:editId="5C155294">
            <wp:extent cx="5145206" cy="29157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293" cy="291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841" w:rsidRDefault="00D660F6" w:rsidP="00D660F6">
      <w:pPr>
        <w:pStyle w:val="a3"/>
        <w:shd w:val="clear" w:color="auto" w:fill="FFFFFF"/>
        <w:rPr>
          <w:rFonts w:eastAsiaTheme="minorHAnsi" w:cstheme="minorBidi"/>
          <w:color w:val="292B2C"/>
          <w:sz w:val="28"/>
          <w:szCs w:val="28"/>
          <w:lang w:eastAsia="en-US"/>
        </w:rPr>
      </w:pPr>
      <w:r w:rsidRPr="00F40841">
        <w:rPr>
          <w:rFonts w:eastAsiaTheme="minorHAnsi" w:cstheme="minorBidi"/>
          <w:color w:val="292B2C"/>
          <w:sz w:val="28"/>
          <w:szCs w:val="28"/>
          <w:lang w:eastAsia="en-US"/>
        </w:rPr>
        <w:t>3. В списке пользователей найти пользователя с правами на подписание документов в ЕИС и перейти в его карточку (Регистрационные данные).</w:t>
      </w:r>
    </w:p>
    <w:p w:rsidR="00D660F6" w:rsidRDefault="00D660F6" w:rsidP="00D660F6">
      <w:pPr>
        <w:pStyle w:val="a3"/>
        <w:shd w:val="clear" w:color="auto" w:fill="FFFFFF"/>
        <w:rPr>
          <w:rFonts w:ascii="Verdana" w:hAnsi="Verdana"/>
          <w:color w:val="292B2C"/>
          <w:sz w:val="21"/>
          <w:szCs w:val="21"/>
        </w:rPr>
      </w:pPr>
      <w:r>
        <w:rPr>
          <w:rFonts w:ascii="Verdana" w:hAnsi="Verdana"/>
          <w:color w:val="292B2C"/>
          <w:sz w:val="21"/>
          <w:szCs w:val="21"/>
        </w:rPr>
        <w:br/>
      </w:r>
      <w:r>
        <w:rPr>
          <w:rFonts w:ascii="Verdana" w:hAnsi="Verdana"/>
          <w:noProof/>
          <w:color w:val="23869B"/>
          <w:sz w:val="21"/>
          <w:szCs w:val="21"/>
        </w:rPr>
        <w:drawing>
          <wp:inline distT="0" distB="0" distL="0" distR="0" wp14:anchorId="390DEB61" wp14:editId="660BCC7E">
            <wp:extent cx="5145206" cy="2582047"/>
            <wp:effectExtent l="0" t="0" r="0" b="8890"/>
            <wp:docPr id="3" name="Рисунок 3" descr="https://ris.stav-zakupki.ru/ru/file/inline_image/26ed570e282735525f3947a4385ae5426d294f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is.stav-zakupki.ru/ru/file/inline_image/26ed570e282735525f3947a4385ae5426d294f07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745" cy="258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0F6" w:rsidRDefault="00D660F6" w:rsidP="0084249E">
      <w:pPr>
        <w:pStyle w:val="a3"/>
        <w:shd w:val="clear" w:color="auto" w:fill="FFFFFF"/>
        <w:jc w:val="both"/>
        <w:rPr>
          <w:rFonts w:ascii="Verdana" w:hAnsi="Verdana"/>
          <w:color w:val="292B2C"/>
          <w:sz w:val="21"/>
          <w:szCs w:val="21"/>
        </w:rPr>
      </w:pPr>
      <w:bookmarkStart w:id="0" w:name="_GoBack"/>
      <w:r>
        <w:rPr>
          <w:rFonts w:ascii="Verdana" w:hAnsi="Verdana"/>
          <w:color w:val="292B2C"/>
          <w:sz w:val="21"/>
          <w:szCs w:val="21"/>
        </w:rPr>
        <w:lastRenderedPageBreak/>
        <w:br/>
      </w:r>
      <w:r w:rsidRPr="00F40841">
        <w:rPr>
          <w:rFonts w:eastAsiaTheme="minorHAnsi" w:cstheme="minorBidi"/>
          <w:color w:val="292B2C"/>
          <w:sz w:val="28"/>
          <w:szCs w:val="28"/>
          <w:lang w:eastAsia="en-US"/>
        </w:rPr>
        <w:t>4. В карточке пользователя нажать на ссылку "</w:t>
      </w:r>
      <w:r w:rsidRPr="00F40841">
        <w:rPr>
          <w:rFonts w:eastAsiaTheme="minorHAnsi" w:cstheme="minorBidi"/>
          <w:i/>
          <w:iCs/>
          <w:sz w:val="28"/>
          <w:szCs w:val="28"/>
          <w:lang w:eastAsia="en-US"/>
        </w:rPr>
        <w:t>Выдача идентификатора участника электронного документооборота</w:t>
      </w:r>
      <w:r w:rsidRPr="00F40841">
        <w:rPr>
          <w:rFonts w:eastAsiaTheme="minorHAnsi" w:cstheme="minorBidi"/>
          <w:color w:val="292B2C"/>
          <w:sz w:val="28"/>
          <w:szCs w:val="28"/>
          <w:lang w:eastAsia="en-US"/>
        </w:rPr>
        <w:t>".</w:t>
      </w:r>
    </w:p>
    <w:bookmarkEnd w:id="0"/>
    <w:p w:rsidR="00D660F6" w:rsidRDefault="00D660F6" w:rsidP="0084249E">
      <w:pPr>
        <w:pStyle w:val="a3"/>
        <w:shd w:val="clear" w:color="auto" w:fill="FFFFFF"/>
        <w:jc w:val="both"/>
        <w:rPr>
          <w:rFonts w:ascii="Verdana" w:hAnsi="Verdana"/>
          <w:color w:val="292B2C"/>
          <w:sz w:val="21"/>
          <w:szCs w:val="21"/>
        </w:rPr>
      </w:pPr>
      <w:r>
        <w:rPr>
          <w:rFonts w:ascii="Verdana" w:hAnsi="Verdana"/>
          <w:noProof/>
          <w:color w:val="23869B"/>
          <w:sz w:val="21"/>
          <w:szCs w:val="21"/>
        </w:rPr>
        <w:drawing>
          <wp:inline distT="0" distB="0" distL="0" distR="0" wp14:anchorId="6DB0D8F5" wp14:editId="34803161">
            <wp:extent cx="5001905" cy="2769576"/>
            <wp:effectExtent l="0" t="0" r="8255" b="0"/>
            <wp:docPr id="2" name="Рисунок 2" descr="https://ris.stav-zakupki.ru/ru/file/inline_image/eb78c401ed7f04e6c95c1217244bd54e55885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is.stav-zakupki.ru/ru/file/inline_image/eb78c401ed7f04e6c95c1217244bd54e55885130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038" cy="276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92B2C"/>
          <w:sz w:val="21"/>
          <w:szCs w:val="21"/>
        </w:rPr>
        <w:br/>
      </w:r>
      <w:r>
        <w:rPr>
          <w:rFonts w:ascii="Verdana" w:hAnsi="Verdana"/>
          <w:color w:val="292B2C"/>
          <w:sz w:val="21"/>
          <w:szCs w:val="21"/>
        </w:rPr>
        <w:br/>
      </w:r>
      <w:r w:rsidRPr="00F40841">
        <w:rPr>
          <w:rFonts w:eastAsiaTheme="minorHAnsi" w:cstheme="minorBidi"/>
          <w:color w:val="292B2C"/>
          <w:sz w:val="28"/>
          <w:szCs w:val="28"/>
          <w:lang w:eastAsia="en-US"/>
        </w:rPr>
        <w:t>5. В открывшемся окне необходимо установить срок действия идентификатора участника электронного документооборота (срок устанавливайте на своё усмотрение, по истечении срока необходимо будет заново получать идентификатор), скопировать идентификатор и нажать кнопку "Сохранить".</w:t>
      </w:r>
      <w:r>
        <w:rPr>
          <w:rFonts w:ascii="Verdana" w:hAnsi="Verdana"/>
          <w:color w:val="292B2C"/>
          <w:sz w:val="21"/>
          <w:szCs w:val="21"/>
        </w:rPr>
        <w:t> </w:t>
      </w:r>
    </w:p>
    <w:p w:rsidR="00D660F6" w:rsidRDefault="00F40841" w:rsidP="00D660F6">
      <w:pPr>
        <w:pStyle w:val="a3"/>
        <w:shd w:val="clear" w:color="auto" w:fill="FFFFFF"/>
        <w:rPr>
          <w:rFonts w:ascii="Verdana" w:hAnsi="Verdana"/>
          <w:color w:val="292B2C"/>
          <w:sz w:val="21"/>
          <w:szCs w:val="21"/>
        </w:rPr>
      </w:pPr>
      <w:r>
        <w:rPr>
          <w:rFonts w:ascii="Verdana" w:hAnsi="Verdana"/>
          <w:noProof/>
          <w:color w:val="292B2C"/>
          <w:sz w:val="21"/>
          <w:szCs w:val="21"/>
        </w:rPr>
        <w:drawing>
          <wp:inline distT="0" distB="0" distL="0" distR="0">
            <wp:extent cx="4991483" cy="230647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483" cy="230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0F6" w:rsidRPr="00F40841" w:rsidRDefault="00D660F6" w:rsidP="00D660F6">
      <w:pPr>
        <w:pStyle w:val="a3"/>
        <w:shd w:val="clear" w:color="auto" w:fill="FFFFFF"/>
        <w:rPr>
          <w:rFonts w:eastAsiaTheme="minorHAnsi" w:cstheme="minorBidi"/>
          <w:b/>
          <w:color w:val="292B2C"/>
          <w:sz w:val="28"/>
          <w:szCs w:val="28"/>
          <w:lang w:eastAsia="en-US"/>
        </w:rPr>
      </w:pPr>
      <w:r w:rsidRPr="00F40841">
        <w:rPr>
          <w:rFonts w:eastAsiaTheme="minorHAnsi" w:cstheme="minorBidi"/>
          <w:b/>
          <w:color w:val="292B2C"/>
          <w:sz w:val="28"/>
          <w:szCs w:val="28"/>
          <w:lang w:eastAsia="en-US"/>
        </w:rPr>
        <w:t> </w:t>
      </w:r>
      <w:r w:rsidRPr="00F40841">
        <w:rPr>
          <w:rFonts w:eastAsiaTheme="minorHAnsi" w:cstheme="minorBidi"/>
          <w:b/>
          <w:i/>
          <w:iCs/>
          <w:sz w:val="28"/>
          <w:szCs w:val="28"/>
          <w:lang w:eastAsia="en-US"/>
        </w:rPr>
        <w:t>Внимание! Рекомендуем сохранить идентификатор в любом текстовом документе.</w:t>
      </w:r>
      <w:r w:rsidR="00F40841">
        <w:rPr>
          <w:rFonts w:eastAsiaTheme="minorHAnsi" w:cstheme="minorBidi"/>
          <w:b/>
          <w:i/>
          <w:iCs/>
          <w:sz w:val="28"/>
          <w:szCs w:val="28"/>
          <w:lang w:eastAsia="en-US"/>
        </w:rPr>
        <w:t xml:space="preserve"> </w:t>
      </w:r>
    </w:p>
    <w:p w:rsidR="00D660F6" w:rsidRDefault="00D660F6"/>
    <w:p w:rsidR="00D660F6" w:rsidRDefault="00D660F6"/>
    <w:sectPr w:rsidR="00D6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3830"/>
    <w:multiLevelType w:val="hybridMultilevel"/>
    <w:tmpl w:val="7732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B9"/>
    <w:rsid w:val="00583DE0"/>
    <w:rsid w:val="007109B9"/>
    <w:rsid w:val="0084249E"/>
    <w:rsid w:val="0086621F"/>
    <w:rsid w:val="00A677BD"/>
    <w:rsid w:val="00D660F6"/>
    <w:rsid w:val="00F4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09B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1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9B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109B9"/>
    <w:rPr>
      <w:color w:val="0000FF"/>
      <w:u w:val="single"/>
    </w:rPr>
  </w:style>
  <w:style w:type="character" w:styleId="a8">
    <w:name w:val="Strong"/>
    <w:basedOn w:val="a0"/>
    <w:uiPriority w:val="22"/>
    <w:qFormat/>
    <w:rsid w:val="007109B9"/>
    <w:rPr>
      <w:b/>
      <w:bCs/>
    </w:rPr>
  </w:style>
  <w:style w:type="paragraph" w:styleId="a9">
    <w:name w:val="List Paragraph"/>
    <w:basedOn w:val="a"/>
    <w:uiPriority w:val="34"/>
    <w:qFormat/>
    <w:rsid w:val="00F40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09B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1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9B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109B9"/>
    <w:rPr>
      <w:color w:val="0000FF"/>
      <w:u w:val="single"/>
    </w:rPr>
  </w:style>
  <w:style w:type="character" w:styleId="a8">
    <w:name w:val="Strong"/>
    <w:basedOn w:val="a0"/>
    <w:uiPriority w:val="22"/>
    <w:qFormat/>
    <w:rsid w:val="007109B9"/>
    <w:rPr>
      <w:b/>
      <w:bCs/>
    </w:rPr>
  </w:style>
  <w:style w:type="paragraph" w:styleId="a9">
    <w:name w:val="List Paragraph"/>
    <w:basedOn w:val="a"/>
    <w:uiPriority w:val="34"/>
    <w:qFormat/>
    <w:rsid w:val="00F40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999999"/>
            <w:bottom w:val="none" w:sz="0" w:space="0" w:color="auto"/>
            <w:right w:val="none" w:sz="0" w:space="0" w:color="auto"/>
          </w:divBdr>
        </w:div>
      </w:divsChild>
    </w:div>
    <w:div w:id="577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0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999999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is.stav-zakupki.ru/ru/file/inline_image/26ed570e282735525f3947a4385ae5426d294f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ris.stav-zakupki.ru/ru/file/inline_image/eb78c401ed7f04e6c95c1217244bd54e55885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Овод Ольга Александровна</dc:creator>
  <cp:lastModifiedBy>Овод Ольга Александровна</cp:lastModifiedBy>
  <cp:revision>1</cp:revision>
  <dcterms:created xsi:type="dcterms:W3CDTF">2021-09-13T05:48:00Z</dcterms:created>
  <dcterms:modified xsi:type="dcterms:W3CDTF">2021-09-13T07:10:00Z</dcterms:modified>
</cp:coreProperties>
</file>